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C338" w14:textId="3B8E0926" w:rsidR="00806DF3" w:rsidRPr="00D92E62" w:rsidRDefault="00806DF3" w:rsidP="005124CB">
      <w:pPr>
        <w:pStyle w:val="Normlnywebov"/>
        <w:spacing w:before="0" w:beforeAutospacing="0" w:after="0" w:afterAutospacing="0"/>
        <w:jc w:val="center"/>
        <w:rPr>
          <w:b/>
          <w:bCs/>
          <w:sz w:val="28"/>
          <w:szCs w:val="28"/>
        </w:rPr>
      </w:pPr>
      <w:r w:rsidRPr="00D92E62">
        <w:rPr>
          <w:b/>
          <w:bCs/>
          <w:sz w:val="28"/>
          <w:szCs w:val="28"/>
        </w:rPr>
        <w:br/>
        <w:t>VŠEOBECNÉ OBCHODNÉ PODMIENKY</w:t>
      </w:r>
    </w:p>
    <w:p w14:paraId="4ADEB234" w14:textId="77777777" w:rsidR="00635A2B" w:rsidRPr="00D92E62" w:rsidRDefault="00635A2B" w:rsidP="00D92E62">
      <w:pPr>
        <w:spacing w:after="0" w:line="240" w:lineRule="auto"/>
        <w:jc w:val="center"/>
        <w:rPr>
          <w:rFonts w:ascii="Times New Roman" w:hAnsi="Times New Roman" w:cs="Times New Roman"/>
          <w:sz w:val="24"/>
          <w:szCs w:val="24"/>
        </w:rPr>
      </w:pPr>
    </w:p>
    <w:p w14:paraId="5C67412B" w14:textId="77777777" w:rsidR="00635A2B" w:rsidRPr="00D92E62" w:rsidRDefault="00635A2B" w:rsidP="00D92E62">
      <w:pPr>
        <w:spacing w:after="0" w:line="240" w:lineRule="auto"/>
        <w:rPr>
          <w:rFonts w:ascii="Times New Roman" w:hAnsi="Times New Roman" w:cs="Times New Roman"/>
          <w:b/>
          <w:sz w:val="24"/>
          <w:szCs w:val="24"/>
        </w:rPr>
      </w:pPr>
    </w:p>
    <w:p w14:paraId="0B6CE798" w14:textId="77777777" w:rsidR="00804D55" w:rsidRPr="00EC6139" w:rsidRDefault="00804D55" w:rsidP="00D92E62">
      <w:pPr>
        <w:spacing w:after="0" w:line="240" w:lineRule="auto"/>
        <w:rPr>
          <w:rFonts w:ascii="Times New Roman" w:hAnsi="Times New Roman" w:cs="Times New Roman"/>
          <w:b/>
          <w:sz w:val="24"/>
          <w:szCs w:val="24"/>
        </w:rPr>
      </w:pPr>
    </w:p>
    <w:p w14:paraId="301E0A5C" w14:textId="4252B96F" w:rsidR="00E94C9D" w:rsidRPr="00E94C9D" w:rsidRDefault="005124CB" w:rsidP="005124CB">
      <w:pPr>
        <w:spacing w:after="0" w:line="240" w:lineRule="auto"/>
        <w:rPr>
          <w:rStyle w:val="Vrazn"/>
          <w:rFonts w:ascii="Times New Roman" w:hAnsi="Times New Roman" w:cs="Times New Roman"/>
          <w:color w:val="222222"/>
          <w:spacing w:val="9"/>
          <w:sz w:val="24"/>
          <w:szCs w:val="24"/>
          <w:u w:val="single"/>
        </w:rPr>
      </w:pPr>
      <w:r w:rsidRPr="00E94C9D">
        <w:rPr>
          <w:rStyle w:val="Vrazn"/>
          <w:rFonts w:ascii="Times New Roman" w:hAnsi="Times New Roman" w:cs="Times New Roman"/>
          <w:color w:val="222222"/>
          <w:spacing w:val="9"/>
          <w:sz w:val="24"/>
          <w:szCs w:val="24"/>
          <w:u w:val="single"/>
        </w:rPr>
        <w:t>Obchodník</w:t>
      </w:r>
      <w:r w:rsidR="00E94C9D" w:rsidRPr="00E94C9D">
        <w:rPr>
          <w:rStyle w:val="Vrazn"/>
          <w:rFonts w:ascii="Times New Roman" w:hAnsi="Times New Roman" w:cs="Times New Roman"/>
          <w:color w:val="222222"/>
          <w:spacing w:val="9"/>
          <w:sz w:val="24"/>
          <w:szCs w:val="24"/>
          <w:u w:val="single"/>
        </w:rPr>
        <w:t>:</w:t>
      </w:r>
    </w:p>
    <w:p w14:paraId="0A5D8F65" w14:textId="77777777" w:rsidR="00E94C9D" w:rsidRDefault="00E94C9D" w:rsidP="005124CB">
      <w:pPr>
        <w:spacing w:after="0" w:line="240" w:lineRule="auto"/>
        <w:rPr>
          <w:rStyle w:val="Vrazn"/>
          <w:rFonts w:ascii="Times New Roman" w:hAnsi="Times New Roman" w:cs="Times New Roman"/>
          <w:color w:val="222222"/>
          <w:spacing w:val="9"/>
          <w:sz w:val="24"/>
          <w:szCs w:val="24"/>
        </w:rPr>
      </w:pPr>
    </w:p>
    <w:p w14:paraId="7C4F5132" w14:textId="761C9B43" w:rsidR="005124CB" w:rsidRPr="005124CB" w:rsidRDefault="00E94C9D" w:rsidP="005124CB">
      <w:pPr>
        <w:spacing w:after="0" w:line="240" w:lineRule="auto"/>
        <w:rPr>
          <w:rFonts w:ascii="Times New Roman" w:hAnsi="Times New Roman" w:cs="Times New Roman"/>
          <w:color w:val="222222"/>
          <w:spacing w:val="9"/>
          <w:sz w:val="24"/>
          <w:szCs w:val="24"/>
        </w:rPr>
      </w:pPr>
      <w:r>
        <w:rPr>
          <w:rStyle w:val="Vrazn"/>
          <w:rFonts w:ascii="Times New Roman" w:hAnsi="Times New Roman" w:cs="Times New Roman"/>
          <w:color w:val="222222"/>
          <w:spacing w:val="9"/>
          <w:sz w:val="24"/>
          <w:szCs w:val="24"/>
        </w:rPr>
        <w:t>Obchodné meno</w:t>
      </w:r>
      <w:r w:rsidR="005124CB" w:rsidRPr="005124CB">
        <w:rPr>
          <w:rStyle w:val="Vrazn"/>
          <w:rFonts w:ascii="Times New Roman" w:hAnsi="Times New Roman" w:cs="Times New Roman"/>
          <w:color w:val="222222"/>
          <w:spacing w:val="9"/>
          <w:sz w:val="24"/>
          <w:szCs w:val="24"/>
        </w:rPr>
        <w:t>:</w:t>
      </w:r>
      <w:r w:rsidR="005124CB" w:rsidRPr="005124CB">
        <w:rPr>
          <w:rFonts w:ascii="Times New Roman" w:hAnsi="Times New Roman" w:cs="Times New Roman"/>
          <w:color w:val="222222"/>
          <w:spacing w:val="9"/>
          <w:sz w:val="24"/>
          <w:szCs w:val="24"/>
        </w:rPr>
        <w:t> </w:t>
      </w:r>
      <w:r>
        <w:rPr>
          <w:rFonts w:ascii="Times New Roman" w:hAnsi="Times New Roman" w:cs="Times New Roman"/>
          <w:color w:val="222222"/>
          <w:spacing w:val="9"/>
          <w:sz w:val="24"/>
          <w:szCs w:val="24"/>
        </w:rPr>
        <w:t>Alžbeta Knappová – Medovníčky Alžbeta</w:t>
      </w:r>
      <w:r w:rsidR="005124CB" w:rsidRPr="005124CB">
        <w:rPr>
          <w:rFonts w:ascii="Times New Roman" w:hAnsi="Times New Roman" w:cs="Times New Roman"/>
          <w:color w:val="222222"/>
          <w:spacing w:val="9"/>
          <w:sz w:val="24"/>
          <w:szCs w:val="24"/>
        </w:rPr>
        <w:t xml:space="preserve"> </w:t>
      </w:r>
    </w:p>
    <w:p w14:paraId="5E661D2E" w14:textId="37B22945" w:rsidR="005124CB" w:rsidRPr="00E94C9D" w:rsidRDefault="005124CB" w:rsidP="005124CB">
      <w:pPr>
        <w:spacing w:after="0" w:line="240" w:lineRule="auto"/>
        <w:rPr>
          <w:rFonts w:ascii="Times New Roman" w:hAnsi="Times New Roman" w:cs="Times New Roman"/>
          <w:color w:val="222222"/>
          <w:spacing w:val="9"/>
          <w:sz w:val="24"/>
          <w:szCs w:val="24"/>
        </w:rPr>
      </w:pPr>
      <w:r w:rsidRPr="005124CB">
        <w:rPr>
          <w:rStyle w:val="Vrazn"/>
          <w:rFonts w:ascii="Times New Roman" w:hAnsi="Times New Roman" w:cs="Times New Roman"/>
          <w:color w:val="222222"/>
          <w:spacing w:val="9"/>
          <w:sz w:val="24"/>
          <w:szCs w:val="24"/>
        </w:rPr>
        <w:t xml:space="preserve">Miesto podnikania: </w:t>
      </w:r>
      <w:r w:rsidR="00E94C9D">
        <w:rPr>
          <w:rStyle w:val="Vrazn"/>
          <w:rFonts w:ascii="Times New Roman" w:hAnsi="Times New Roman" w:cs="Times New Roman"/>
          <w:b w:val="0"/>
          <w:bCs w:val="0"/>
          <w:color w:val="222222"/>
          <w:spacing w:val="9"/>
          <w:sz w:val="24"/>
          <w:szCs w:val="24"/>
        </w:rPr>
        <w:t>Kremnické Bane 93, 967 01 Kremnické Bane, SR</w:t>
      </w:r>
    </w:p>
    <w:p w14:paraId="7251A2AD" w14:textId="7D4633EF" w:rsidR="005124CB" w:rsidRPr="005124CB" w:rsidRDefault="005124CB" w:rsidP="005124CB">
      <w:pPr>
        <w:spacing w:after="0" w:line="240" w:lineRule="auto"/>
        <w:rPr>
          <w:rFonts w:ascii="Times New Roman" w:hAnsi="Times New Roman" w:cs="Times New Roman"/>
          <w:color w:val="222222"/>
          <w:spacing w:val="9"/>
          <w:sz w:val="24"/>
          <w:szCs w:val="24"/>
        </w:rPr>
      </w:pPr>
      <w:r w:rsidRPr="005124CB">
        <w:rPr>
          <w:rFonts w:ascii="Times New Roman" w:hAnsi="Times New Roman" w:cs="Times New Roman"/>
          <w:b/>
          <w:bCs/>
          <w:color w:val="222222"/>
          <w:spacing w:val="9"/>
          <w:sz w:val="24"/>
          <w:szCs w:val="24"/>
        </w:rPr>
        <w:t>IČO:</w:t>
      </w:r>
      <w:r w:rsidRPr="005124CB">
        <w:rPr>
          <w:rFonts w:ascii="Times New Roman" w:hAnsi="Times New Roman" w:cs="Times New Roman"/>
          <w:color w:val="222222"/>
          <w:spacing w:val="9"/>
          <w:sz w:val="24"/>
          <w:szCs w:val="24"/>
        </w:rPr>
        <w:t> </w:t>
      </w:r>
      <w:r w:rsidR="00E94C9D">
        <w:rPr>
          <w:rFonts w:ascii="Times New Roman" w:hAnsi="Times New Roman" w:cs="Times New Roman"/>
          <w:color w:val="222222"/>
          <w:spacing w:val="9"/>
          <w:sz w:val="24"/>
          <w:szCs w:val="24"/>
        </w:rPr>
        <w:t>52 067 157</w:t>
      </w:r>
    </w:p>
    <w:p w14:paraId="5F1A553D" w14:textId="77777777" w:rsidR="005124CB" w:rsidRPr="005124CB" w:rsidRDefault="005124CB" w:rsidP="005124CB">
      <w:pPr>
        <w:spacing w:after="0" w:line="240" w:lineRule="auto"/>
        <w:rPr>
          <w:rFonts w:ascii="Times New Roman" w:hAnsi="Times New Roman" w:cs="Times New Roman"/>
          <w:color w:val="222222"/>
          <w:spacing w:val="9"/>
          <w:sz w:val="24"/>
          <w:szCs w:val="24"/>
        </w:rPr>
      </w:pPr>
      <w:r w:rsidRPr="005124CB">
        <w:rPr>
          <w:rStyle w:val="Vrazn"/>
          <w:rFonts w:ascii="Times New Roman" w:hAnsi="Times New Roman" w:cs="Times New Roman"/>
          <w:color w:val="222222"/>
          <w:spacing w:val="9"/>
          <w:sz w:val="24"/>
          <w:szCs w:val="24"/>
        </w:rPr>
        <w:t>DPH: Obchodník nie je platiteľom DPH</w:t>
      </w:r>
    </w:p>
    <w:p w14:paraId="2038B014" w14:textId="0DD90E31" w:rsidR="005124CB" w:rsidRPr="005124CB" w:rsidRDefault="005124CB" w:rsidP="005124CB">
      <w:pPr>
        <w:spacing w:after="0" w:line="240" w:lineRule="auto"/>
        <w:rPr>
          <w:rFonts w:ascii="Times New Roman" w:hAnsi="Times New Roman" w:cs="Times New Roman"/>
          <w:color w:val="222222"/>
          <w:spacing w:val="9"/>
          <w:sz w:val="24"/>
          <w:szCs w:val="24"/>
        </w:rPr>
      </w:pPr>
      <w:r w:rsidRPr="005124CB">
        <w:rPr>
          <w:rStyle w:val="Vrazn"/>
          <w:rFonts w:ascii="Times New Roman" w:hAnsi="Times New Roman" w:cs="Times New Roman"/>
          <w:color w:val="222222"/>
          <w:spacing w:val="9"/>
          <w:sz w:val="24"/>
          <w:szCs w:val="24"/>
        </w:rPr>
        <w:t>Registrácia:</w:t>
      </w:r>
      <w:r w:rsidRPr="005124CB">
        <w:rPr>
          <w:rFonts w:ascii="Times New Roman" w:hAnsi="Times New Roman" w:cs="Times New Roman"/>
          <w:color w:val="222222"/>
          <w:spacing w:val="9"/>
          <w:sz w:val="24"/>
          <w:szCs w:val="24"/>
        </w:rPr>
        <w:t> Okresný úrad</w:t>
      </w:r>
      <w:r w:rsidR="00E94C9D">
        <w:rPr>
          <w:rFonts w:ascii="Times New Roman" w:hAnsi="Times New Roman" w:cs="Times New Roman"/>
          <w:color w:val="222222"/>
          <w:spacing w:val="9"/>
          <w:sz w:val="24"/>
          <w:szCs w:val="24"/>
        </w:rPr>
        <w:t xml:space="preserve"> Žiar nad Hronom</w:t>
      </w:r>
      <w:r w:rsidRPr="005124CB">
        <w:rPr>
          <w:rFonts w:ascii="Times New Roman" w:hAnsi="Times New Roman" w:cs="Times New Roman"/>
          <w:color w:val="222222"/>
          <w:spacing w:val="9"/>
          <w:sz w:val="24"/>
          <w:szCs w:val="24"/>
        </w:rPr>
        <w:t xml:space="preserve">, číslo živnostenského registra </w:t>
      </w:r>
      <w:r w:rsidR="00E94C9D">
        <w:rPr>
          <w:rFonts w:ascii="Times New Roman" w:hAnsi="Times New Roman" w:cs="Times New Roman"/>
          <w:color w:val="222222"/>
          <w:spacing w:val="9"/>
          <w:sz w:val="24"/>
          <w:szCs w:val="24"/>
        </w:rPr>
        <w:t>680-21899</w:t>
      </w:r>
      <w:r w:rsidRPr="005124CB">
        <w:rPr>
          <w:rFonts w:ascii="Times New Roman" w:hAnsi="Times New Roman" w:cs="Times New Roman"/>
          <w:color w:val="222222"/>
          <w:spacing w:val="9"/>
          <w:sz w:val="24"/>
          <w:szCs w:val="24"/>
        </w:rPr>
        <w:br/>
      </w:r>
    </w:p>
    <w:p w14:paraId="16A68C58" w14:textId="08EF66E2" w:rsidR="005124CB" w:rsidRPr="005124CB" w:rsidRDefault="00D63D08" w:rsidP="005124CB">
      <w:pPr>
        <w:spacing w:after="0"/>
        <w:rPr>
          <w:rFonts w:ascii="Times New Roman" w:hAnsi="Times New Roman" w:cs="Times New Roman"/>
          <w:sz w:val="24"/>
          <w:szCs w:val="24"/>
        </w:rPr>
      </w:pPr>
      <w:r>
        <w:rPr>
          <w:rFonts w:ascii="Times New Roman" w:hAnsi="Times New Roman" w:cs="Times New Roman"/>
          <w:b/>
          <w:bCs/>
          <w:color w:val="222222"/>
          <w:spacing w:val="9"/>
          <w:sz w:val="24"/>
          <w:szCs w:val="24"/>
          <w:u w:val="single"/>
        </w:rPr>
        <w:t>Kontaktné údaje</w:t>
      </w:r>
      <w:r w:rsidR="005124CB" w:rsidRPr="005124CB">
        <w:rPr>
          <w:rFonts w:ascii="Times New Roman" w:hAnsi="Times New Roman" w:cs="Times New Roman"/>
          <w:b/>
          <w:bCs/>
          <w:color w:val="222222"/>
          <w:spacing w:val="9"/>
          <w:sz w:val="24"/>
          <w:szCs w:val="24"/>
          <w:u w:val="single"/>
        </w:rPr>
        <w:t xml:space="preserve"> a</w:t>
      </w:r>
      <w:r>
        <w:rPr>
          <w:rFonts w:ascii="Times New Roman" w:hAnsi="Times New Roman" w:cs="Times New Roman"/>
          <w:b/>
          <w:bCs/>
          <w:color w:val="222222"/>
          <w:spacing w:val="9"/>
          <w:sz w:val="24"/>
          <w:szCs w:val="24"/>
          <w:u w:val="single"/>
        </w:rPr>
        <w:t> </w:t>
      </w:r>
      <w:r w:rsidR="005124CB" w:rsidRPr="005124CB">
        <w:rPr>
          <w:rFonts w:ascii="Times New Roman" w:hAnsi="Times New Roman" w:cs="Times New Roman"/>
          <w:b/>
          <w:bCs/>
          <w:color w:val="222222"/>
          <w:spacing w:val="9"/>
          <w:sz w:val="24"/>
          <w:szCs w:val="24"/>
          <w:u w:val="single"/>
        </w:rPr>
        <w:t>miesta</w:t>
      </w:r>
    </w:p>
    <w:p w14:paraId="36DEC4D9" w14:textId="77777777" w:rsidR="005124CB" w:rsidRPr="005124CB" w:rsidRDefault="005124CB" w:rsidP="005124CB">
      <w:pPr>
        <w:spacing w:after="0"/>
        <w:rPr>
          <w:rFonts w:ascii="Times New Roman" w:hAnsi="Times New Roman" w:cs="Times New Roman"/>
          <w:sz w:val="24"/>
          <w:szCs w:val="24"/>
        </w:rPr>
      </w:pPr>
    </w:p>
    <w:p w14:paraId="0C767641" w14:textId="723D9C89" w:rsidR="005124CB" w:rsidRPr="00E52383" w:rsidRDefault="005124CB" w:rsidP="005124CB">
      <w:pPr>
        <w:spacing w:after="0"/>
        <w:rPr>
          <w:rFonts w:ascii="Times New Roman" w:hAnsi="Times New Roman" w:cs="Times New Roman"/>
          <w:sz w:val="24"/>
          <w:szCs w:val="24"/>
        </w:rPr>
      </w:pPr>
      <w:proofErr w:type="spellStart"/>
      <w:r w:rsidRPr="00E52383">
        <w:rPr>
          <w:rStyle w:val="Vrazn"/>
          <w:rFonts w:ascii="Times New Roman" w:hAnsi="Times New Roman" w:cs="Times New Roman"/>
          <w:color w:val="222222"/>
          <w:spacing w:val="9"/>
          <w:sz w:val="24"/>
          <w:szCs w:val="24"/>
        </w:rPr>
        <w:t>E-shop</w:t>
      </w:r>
      <w:proofErr w:type="spellEnd"/>
      <w:r w:rsidRPr="00E52383">
        <w:rPr>
          <w:rStyle w:val="Vrazn"/>
          <w:rFonts w:ascii="Times New Roman" w:hAnsi="Times New Roman" w:cs="Times New Roman"/>
          <w:color w:val="222222"/>
          <w:spacing w:val="9"/>
          <w:sz w:val="24"/>
          <w:szCs w:val="24"/>
        </w:rPr>
        <w:t xml:space="preserve"> na objednanie a kúpu:</w:t>
      </w:r>
      <w:r w:rsidRPr="00E52383">
        <w:rPr>
          <w:rFonts w:ascii="Times New Roman" w:hAnsi="Times New Roman" w:cs="Times New Roman"/>
          <w:color w:val="222222"/>
          <w:spacing w:val="9"/>
          <w:sz w:val="24"/>
          <w:szCs w:val="24"/>
        </w:rPr>
        <w:t> </w:t>
      </w:r>
      <w:hyperlink r:id="rId6" w:tgtFrame="_blank" w:history="1">
        <w:r w:rsidR="00D63D08" w:rsidRPr="00E52383">
          <w:rPr>
            <w:rFonts w:ascii="Times New Roman" w:hAnsi="Times New Roman" w:cs="Times New Roman"/>
            <w:sz w:val="24"/>
            <w:szCs w:val="24"/>
          </w:rPr>
          <w:t xml:space="preserve"> </w:t>
        </w:r>
        <w:r w:rsidR="00D63D08" w:rsidRPr="00E52383">
          <w:rPr>
            <w:rStyle w:val="Hypertextovprepojenie"/>
            <w:rFonts w:ascii="Times New Roman" w:hAnsi="Times New Roman" w:cs="Times New Roman"/>
            <w:color w:val="000000"/>
            <w:spacing w:val="9"/>
            <w:sz w:val="24"/>
            <w:szCs w:val="24"/>
            <w:u w:val="none"/>
          </w:rPr>
          <w:t xml:space="preserve">https://www.medovnickyalzbeta.com/ </w:t>
        </w:r>
      </w:hyperlink>
    </w:p>
    <w:p w14:paraId="0BE045CF" w14:textId="167D9D8C" w:rsidR="005124CB" w:rsidRPr="00500283" w:rsidRDefault="005124CB" w:rsidP="005124CB">
      <w:pPr>
        <w:spacing w:after="0"/>
        <w:rPr>
          <w:rFonts w:ascii="Times New Roman" w:hAnsi="Times New Roman" w:cs="Times New Roman"/>
          <w:sz w:val="24"/>
          <w:szCs w:val="24"/>
        </w:rPr>
      </w:pPr>
      <w:r w:rsidRPr="00500283">
        <w:rPr>
          <w:rStyle w:val="Vrazn"/>
          <w:rFonts w:ascii="Times New Roman" w:hAnsi="Times New Roman" w:cs="Times New Roman"/>
          <w:color w:val="222222"/>
          <w:spacing w:val="9"/>
          <w:sz w:val="24"/>
          <w:szCs w:val="24"/>
        </w:rPr>
        <w:t>Miesto kurzov:</w:t>
      </w:r>
      <w:r w:rsidRPr="00500283">
        <w:rPr>
          <w:rFonts w:ascii="Times New Roman" w:hAnsi="Times New Roman" w:cs="Times New Roman"/>
          <w:color w:val="222222"/>
          <w:spacing w:val="9"/>
          <w:sz w:val="24"/>
          <w:szCs w:val="24"/>
        </w:rPr>
        <w:t> </w:t>
      </w:r>
      <w:r w:rsidR="00D63D08" w:rsidRPr="00500283">
        <w:rPr>
          <w:rStyle w:val="Vrazn"/>
          <w:rFonts w:ascii="Times New Roman" w:hAnsi="Times New Roman" w:cs="Times New Roman"/>
          <w:b w:val="0"/>
          <w:bCs w:val="0"/>
          <w:color w:val="222222"/>
          <w:spacing w:val="9"/>
          <w:sz w:val="24"/>
          <w:szCs w:val="24"/>
        </w:rPr>
        <w:t xml:space="preserve">Kremnické Bane </w:t>
      </w:r>
      <w:r w:rsidR="00500283" w:rsidRPr="00500283">
        <w:rPr>
          <w:rStyle w:val="Vrazn"/>
          <w:rFonts w:ascii="Times New Roman" w:hAnsi="Times New Roman" w:cs="Times New Roman"/>
          <w:b w:val="0"/>
          <w:bCs w:val="0"/>
          <w:color w:val="222222"/>
          <w:spacing w:val="9"/>
          <w:sz w:val="24"/>
          <w:szCs w:val="24"/>
        </w:rPr>
        <w:t>191</w:t>
      </w:r>
      <w:r w:rsidR="00D63D08" w:rsidRPr="00500283">
        <w:rPr>
          <w:rStyle w:val="Vrazn"/>
          <w:rFonts w:ascii="Times New Roman" w:hAnsi="Times New Roman" w:cs="Times New Roman"/>
          <w:b w:val="0"/>
          <w:bCs w:val="0"/>
          <w:color w:val="222222"/>
          <w:spacing w:val="9"/>
          <w:sz w:val="24"/>
          <w:szCs w:val="24"/>
        </w:rPr>
        <w:t>, 967 01 Kremnické Bane, SR</w:t>
      </w:r>
    </w:p>
    <w:p w14:paraId="0856E35A" w14:textId="1DBE0429" w:rsidR="005124CB" w:rsidRPr="00500283" w:rsidRDefault="005124CB" w:rsidP="005124CB">
      <w:pPr>
        <w:spacing w:after="0"/>
        <w:rPr>
          <w:rFonts w:ascii="Times New Roman" w:hAnsi="Times New Roman" w:cs="Times New Roman"/>
          <w:sz w:val="24"/>
          <w:szCs w:val="24"/>
        </w:rPr>
      </w:pPr>
      <w:r w:rsidRPr="00500283">
        <w:rPr>
          <w:rStyle w:val="Vrazn"/>
          <w:rFonts w:ascii="Times New Roman" w:hAnsi="Times New Roman" w:cs="Times New Roman"/>
          <w:color w:val="222222"/>
          <w:spacing w:val="9"/>
          <w:sz w:val="24"/>
          <w:szCs w:val="24"/>
        </w:rPr>
        <w:t>Adresa pre písomnosti:</w:t>
      </w:r>
      <w:r w:rsidRPr="00500283">
        <w:rPr>
          <w:rFonts w:ascii="Times New Roman" w:hAnsi="Times New Roman" w:cs="Times New Roman"/>
          <w:color w:val="222222"/>
          <w:spacing w:val="9"/>
          <w:sz w:val="24"/>
          <w:szCs w:val="24"/>
        </w:rPr>
        <w:t> </w:t>
      </w:r>
      <w:r w:rsidR="00D63D08" w:rsidRPr="00500283">
        <w:rPr>
          <w:rStyle w:val="Vrazn"/>
          <w:rFonts w:ascii="Times New Roman" w:hAnsi="Times New Roman" w:cs="Times New Roman"/>
          <w:b w:val="0"/>
          <w:bCs w:val="0"/>
          <w:color w:val="222222"/>
          <w:spacing w:val="9"/>
          <w:sz w:val="24"/>
          <w:szCs w:val="24"/>
        </w:rPr>
        <w:t>Kremnické Bane 93, 967 01 Kremnické Bane, SR</w:t>
      </w:r>
    </w:p>
    <w:p w14:paraId="5CE1C163" w14:textId="051CC574" w:rsidR="005124CB" w:rsidRPr="00E52383" w:rsidRDefault="005124CB" w:rsidP="005124CB">
      <w:pPr>
        <w:spacing w:after="0"/>
        <w:rPr>
          <w:rFonts w:ascii="Times New Roman" w:hAnsi="Times New Roman" w:cs="Times New Roman"/>
          <w:color w:val="222222"/>
          <w:spacing w:val="9"/>
          <w:sz w:val="24"/>
          <w:szCs w:val="24"/>
        </w:rPr>
      </w:pPr>
      <w:r w:rsidRPr="00E52383">
        <w:rPr>
          <w:rStyle w:val="Vrazn"/>
          <w:rFonts w:ascii="Times New Roman" w:hAnsi="Times New Roman" w:cs="Times New Roman"/>
          <w:color w:val="222222"/>
          <w:spacing w:val="9"/>
          <w:sz w:val="24"/>
          <w:szCs w:val="24"/>
        </w:rPr>
        <w:t>E-mail:</w:t>
      </w:r>
      <w:r w:rsidRPr="00E52383">
        <w:rPr>
          <w:rFonts w:ascii="Times New Roman" w:hAnsi="Times New Roman" w:cs="Times New Roman"/>
          <w:color w:val="222222"/>
          <w:spacing w:val="9"/>
          <w:sz w:val="24"/>
          <w:szCs w:val="24"/>
        </w:rPr>
        <w:t> </w:t>
      </w:r>
      <w:r w:rsidR="00E52383" w:rsidRPr="00E52383">
        <w:rPr>
          <w:rFonts w:ascii="Times New Roman" w:hAnsi="Times New Roman" w:cs="Times New Roman"/>
          <w:sz w:val="24"/>
          <w:szCs w:val="24"/>
        </w:rPr>
        <w:t>medovnicky.alzbeta@gmail.com</w:t>
      </w:r>
    </w:p>
    <w:p w14:paraId="0E3C5C3F" w14:textId="491BF071" w:rsidR="005124CB" w:rsidRPr="00E52383" w:rsidRDefault="00E94C9D" w:rsidP="005124CB">
      <w:pPr>
        <w:spacing w:after="0"/>
        <w:rPr>
          <w:rFonts w:ascii="Times New Roman" w:hAnsi="Times New Roman" w:cs="Times New Roman"/>
          <w:sz w:val="24"/>
          <w:szCs w:val="24"/>
        </w:rPr>
      </w:pPr>
      <w:r w:rsidRPr="00E52383">
        <w:rPr>
          <w:rStyle w:val="Vrazn"/>
          <w:rFonts w:ascii="Times New Roman" w:hAnsi="Times New Roman" w:cs="Times New Roman"/>
          <w:color w:val="222222"/>
          <w:spacing w:val="9"/>
          <w:sz w:val="24"/>
          <w:szCs w:val="24"/>
        </w:rPr>
        <w:t>t</w:t>
      </w:r>
      <w:r w:rsidR="005124CB" w:rsidRPr="00E52383">
        <w:rPr>
          <w:rStyle w:val="Vrazn"/>
          <w:rFonts w:ascii="Times New Roman" w:hAnsi="Times New Roman" w:cs="Times New Roman"/>
          <w:color w:val="222222"/>
          <w:spacing w:val="9"/>
          <w:sz w:val="24"/>
          <w:szCs w:val="24"/>
        </w:rPr>
        <w:t>elefón:</w:t>
      </w:r>
      <w:r w:rsidR="005124CB" w:rsidRPr="00E52383">
        <w:rPr>
          <w:rFonts w:ascii="Times New Roman" w:hAnsi="Times New Roman" w:cs="Times New Roman"/>
          <w:color w:val="222222"/>
          <w:spacing w:val="9"/>
          <w:sz w:val="24"/>
          <w:szCs w:val="24"/>
        </w:rPr>
        <w:t> +421</w:t>
      </w:r>
      <w:r w:rsidR="00E52383" w:rsidRPr="00E52383">
        <w:rPr>
          <w:rFonts w:ascii="Times New Roman" w:hAnsi="Times New Roman" w:cs="Times New Roman"/>
          <w:color w:val="222222"/>
          <w:spacing w:val="9"/>
          <w:sz w:val="24"/>
          <w:szCs w:val="24"/>
        </w:rPr>
        <w:t> 907 351 472</w:t>
      </w:r>
    </w:p>
    <w:p w14:paraId="555B3173" w14:textId="77777777" w:rsidR="00CE79CC" w:rsidRPr="00EC6139" w:rsidRDefault="00CE79CC" w:rsidP="00D92E62">
      <w:pPr>
        <w:spacing w:after="0" w:line="240" w:lineRule="auto"/>
        <w:rPr>
          <w:rFonts w:ascii="Times New Roman" w:hAnsi="Times New Roman" w:cs="Times New Roman"/>
          <w:sz w:val="24"/>
          <w:szCs w:val="24"/>
        </w:rPr>
      </w:pPr>
    </w:p>
    <w:p w14:paraId="16710F18" w14:textId="2690B756" w:rsidR="00635A2B" w:rsidRPr="00D92E62" w:rsidRDefault="00635A2B" w:rsidP="00D92E62">
      <w:pPr>
        <w:spacing w:after="0" w:line="240" w:lineRule="auto"/>
        <w:rPr>
          <w:rFonts w:ascii="Times New Roman" w:eastAsia="Times New Roman" w:hAnsi="Times New Roman" w:cs="Times New Roman"/>
          <w:bCs/>
          <w:sz w:val="24"/>
          <w:szCs w:val="24"/>
        </w:rPr>
      </w:pPr>
      <w:r w:rsidRPr="00EC6139">
        <w:rPr>
          <w:rFonts w:ascii="Times New Roman" w:eastAsia="Times New Roman" w:hAnsi="Times New Roman" w:cs="Times New Roman"/>
          <w:bCs/>
          <w:sz w:val="24"/>
          <w:szCs w:val="24"/>
        </w:rPr>
        <w:t>(ďalej len „</w:t>
      </w:r>
      <w:r w:rsidR="00EC6139" w:rsidRPr="00EC6139">
        <w:rPr>
          <w:rFonts w:ascii="Times New Roman" w:eastAsia="Times New Roman" w:hAnsi="Times New Roman" w:cs="Times New Roman"/>
          <w:bCs/>
          <w:sz w:val="24"/>
          <w:szCs w:val="24"/>
        </w:rPr>
        <w:t>Obchodník</w:t>
      </w:r>
      <w:r w:rsidRPr="00EC6139">
        <w:rPr>
          <w:rFonts w:ascii="Times New Roman" w:eastAsia="Times New Roman" w:hAnsi="Times New Roman" w:cs="Times New Roman"/>
          <w:bCs/>
          <w:sz w:val="24"/>
          <w:szCs w:val="24"/>
        </w:rPr>
        <w:t>“)</w:t>
      </w:r>
      <w:r w:rsidRPr="00D92E62">
        <w:rPr>
          <w:rFonts w:ascii="Times New Roman" w:eastAsia="Times New Roman" w:hAnsi="Times New Roman" w:cs="Times New Roman"/>
          <w:bCs/>
          <w:sz w:val="24"/>
          <w:szCs w:val="24"/>
        </w:rPr>
        <w:t xml:space="preserve">  </w:t>
      </w:r>
    </w:p>
    <w:p w14:paraId="0A5CBDC6" w14:textId="77777777" w:rsidR="00635A2B" w:rsidRPr="00D92E62" w:rsidRDefault="00635A2B" w:rsidP="00D92E62">
      <w:pPr>
        <w:spacing w:after="0" w:line="240" w:lineRule="auto"/>
        <w:rPr>
          <w:rFonts w:ascii="Times New Roman" w:eastAsia="Times New Roman" w:hAnsi="Times New Roman" w:cs="Times New Roman"/>
          <w:bCs/>
          <w:sz w:val="24"/>
          <w:szCs w:val="24"/>
        </w:rPr>
      </w:pPr>
    </w:p>
    <w:p w14:paraId="1EF30DC2" w14:textId="77777777" w:rsidR="00CE79CC" w:rsidRPr="00D92E62" w:rsidRDefault="00CE79CC" w:rsidP="00D92E62">
      <w:pPr>
        <w:spacing w:after="0" w:line="240" w:lineRule="auto"/>
        <w:rPr>
          <w:rFonts w:ascii="Times New Roman" w:hAnsi="Times New Roman" w:cs="Times New Roman"/>
          <w:sz w:val="24"/>
          <w:szCs w:val="24"/>
        </w:rPr>
      </w:pPr>
      <w:r w:rsidRPr="00D92E62">
        <w:rPr>
          <w:rFonts w:ascii="Times New Roman" w:hAnsi="Times New Roman" w:cs="Times New Roman"/>
          <w:sz w:val="24"/>
          <w:szCs w:val="24"/>
        </w:rPr>
        <w:t>Orgán dozoru:</w:t>
      </w:r>
      <w:r w:rsidRPr="00D92E62">
        <w:rPr>
          <w:rFonts w:ascii="Times New Roman" w:hAnsi="Times New Roman" w:cs="Times New Roman"/>
          <w:sz w:val="24"/>
          <w:szCs w:val="24"/>
        </w:rPr>
        <w:br/>
      </w:r>
    </w:p>
    <w:p w14:paraId="7B021277" w14:textId="3CE5DBF1" w:rsidR="00CA6C04" w:rsidRPr="00E94C9D" w:rsidRDefault="00CA6C04" w:rsidP="00E94C9D">
      <w:pPr>
        <w:spacing w:after="0"/>
        <w:rPr>
          <w:rFonts w:ascii="Times New Roman" w:hAnsi="Times New Roman" w:cs="Times New Roman"/>
          <w:b/>
          <w:bCs/>
          <w:sz w:val="24"/>
          <w:szCs w:val="24"/>
        </w:rPr>
      </w:pPr>
      <w:r w:rsidRPr="00E94C9D">
        <w:rPr>
          <w:rFonts w:ascii="Times New Roman" w:hAnsi="Times New Roman" w:cs="Times New Roman"/>
          <w:b/>
          <w:bCs/>
          <w:sz w:val="24"/>
          <w:szCs w:val="24"/>
        </w:rPr>
        <w:t>Inšpektorát Slovenskej obchodnej inšpekcie so sídlom v</w:t>
      </w:r>
      <w:r w:rsidR="00E94C9D" w:rsidRPr="00E94C9D">
        <w:rPr>
          <w:rFonts w:ascii="Times New Roman" w:hAnsi="Times New Roman" w:cs="Times New Roman"/>
          <w:b/>
          <w:bCs/>
          <w:sz w:val="24"/>
          <w:szCs w:val="24"/>
        </w:rPr>
        <w:t> Banskej Bystrici</w:t>
      </w:r>
      <w:r w:rsidRPr="00E94C9D">
        <w:rPr>
          <w:rFonts w:ascii="Times New Roman" w:hAnsi="Times New Roman" w:cs="Times New Roman"/>
          <w:b/>
          <w:bCs/>
          <w:sz w:val="24"/>
          <w:szCs w:val="24"/>
        </w:rPr>
        <w:t xml:space="preserve"> pre </w:t>
      </w:r>
      <w:r w:rsidR="00E94C9D" w:rsidRPr="00E94C9D">
        <w:rPr>
          <w:rFonts w:ascii="Times New Roman" w:hAnsi="Times New Roman" w:cs="Times New Roman"/>
          <w:b/>
          <w:bCs/>
          <w:sz w:val="24"/>
          <w:szCs w:val="24"/>
        </w:rPr>
        <w:t>Banskobystrický kraj</w:t>
      </w:r>
    </w:p>
    <w:p w14:paraId="3D59D8B3" w14:textId="6BFED147" w:rsidR="00CE79CC" w:rsidRPr="000306B7" w:rsidRDefault="00E94C9D" w:rsidP="00E94C9D">
      <w:pPr>
        <w:spacing w:after="0"/>
        <w:rPr>
          <w:rFonts w:ascii="Times New Roman" w:hAnsi="Times New Roman" w:cs="Times New Roman"/>
          <w:b/>
          <w:bCs/>
          <w:sz w:val="24"/>
          <w:szCs w:val="24"/>
        </w:rPr>
      </w:pPr>
      <w:r w:rsidRPr="00E94C9D">
        <w:rPr>
          <w:rFonts w:ascii="Times New Roman" w:hAnsi="Times New Roman" w:cs="Times New Roman"/>
          <w:b/>
          <w:bCs/>
          <w:sz w:val="24"/>
          <w:szCs w:val="24"/>
        </w:rPr>
        <w:t>Dolná 46, 974 00 Banská Bystrica 1</w:t>
      </w:r>
      <w:r w:rsidR="00CA6C04" w:rsidRPr="00CA6C04">
        <w:rPr>
          <w:rFonts w:ascii="Times New Roman" w:hAnsi="Times New Roman" w:cs="Times New Roman"/>
          <w:b/>
          <w:bCs/>
          <w:sz w:val="24"/>
          <w:szCs w:val="24"/>
        </w:rPr>
        <w:br/>
        <w:t xml:space="preserve">tel.: </w:t>
      </w:r>
      <w:r w:rsidRPr="00E94C9D">
        <w:rPr>
          <w:rFonts w:ascii="Times New Roman" w:hAnsi="Times New Roman" w:cs="Times New Roman"/>
          <w:b/>
          <w:bCs/>
          <w:sz w:val="24"/>
          <w:szCs w:val="24"/>
        </w:rPr>
        <w:t>048/412 49 69, 048/415 18 71</w:t>
      </w:r>
      <w:r w:rsidRPr="000306B7">
        <w:rPr>
          <w:rFonts w:ascii="Times New Roman" w:hAnsi="Times New Roman" w:cs="Times New Roman"/>
          <w:b/>
          <w:bCs/>
          <w:sz w:val="24"/>
          <w:szCs w:val="24"/>
        </w:rPr>
        <w:t xml:space="preserve"> </w:t>
      </w:r>
    </w:p>
    <w:p w14:paraId="649954D3" w14:textId="69581DC2" w:rsidR="0068142A" w:rsidRPr="00D92E62" w:rsidRDefault="0068142A" w:rsidP="00D92E62">
      <w:pPr>
        <w:pStyle w:val="Normlnywebov"/>
        <w:spacing w:before="0" w:beforeAutospacing="0" w:after="0" w:afterAutospacing="0"/>
      </w:pPr>
    </w:p>
    <w:p w14:paraId="747A8606" w14:textId="1B9407BF" w:rsidR="0068142A" w:rsidRPr="00D92E62" w:rsidRDefault="0068142A" w:rsidP="00D92E62">
      <w:pPr>
        <w:pStyle w:val="Normlnywebov"/>
        <w:spacing w:before="0" w:beforeAutospacing="0" w:after="0" w:afterAutospacing="0"/>
        <w:jc w:val="center"/>
        <w:rPr>
          <w:b/>
          <w:bCs/>
          <w:sz w:val="28"/>
          <w:szCs w:val="28"/>
        </w:rPr>
      </w:pPr>
      <w:r w:rsidRPr="00D92E62">
        <w:rPr>
          <w:b/>
          <w:bCs/>
          <w:sz w:val="28"/>
          <w:szCs w:val="28"/>
        </w:rPr>
        <w:t>Preambula</w:t>
      </w:r>
    </w:p>
    <w:p w14:paraId="5E5CB42A" w14:textId="25788B46" w:rsidR="0068142A" w:rsidRPr="00D92E62" w:rsidRDefault="0068142A" w:rsidP="00D92E62">
      <w:pPr>
        <w:pStyle w:val="Normlnywebov"/>
        <w:spacing w:before="0" w:beforeAutospacing="0" w:after="0" w:afterAutospacing="0"/>
      </w:pPr>
    </w:p>
    <w:p w14:paraId="296C780B" w14:textId="4499AFD6" w:rsidR="00414F53" w:rsidRPr="00D92E62" w:rsidRDefault="00CA6C04" w:rsidP="00D92E62">
      <w:pPr>
        <w:pStyle w:val="Normlnywebov"/>
        <w:spacing w:before="0" w:beforeAutospacing="0" w:after="0" w:afterAutospacing="0"/>
        <w:jc w:val="both"/>
      </w:pPr>
      <w:r w:rsidRPr="000C20DB">
        <w:t xml:space="preserve">Tieto Všeobecné obchodné podmienky (ďalej len „VOP“) upravujú práva a povinnosti </w:t>
      </w:r>
      <w:r>
        <w:t>Obchodníka</w:t>
      </w:r>
      <w:r w:rsidRPr="000C20DB">
        <w:t>, ktorým je</w:t>
      </w:r>
      <w:r w:rsidRPr="000C20DB">
        <w:rPr>
          <w:b/>
          <w:bCs/>
        </w:rPr>
        <w:t xml:space="preserve"> </w:t>
      </w:r>
      <w:r w:rsidR="00E94C9D" w:rsidRPr="00E94C9D">
        <w:rPr>
          <w:b/>
          <w:bCs/>
          <w:color w:val="222222"/>
          <w:spacing w:val="9"/>
        </w:rPr>
        <w:t>Alžbeta Knappová – Medovníčky Alžbeta</w:t>
      </w:r>
      <w:r w:rsidRPr="00E94C9D">
        <w:rPr>
          <w:b/>
          <w:bCs/>
        </w:rPr>
        <w:t xml:space="preserve"> s</w:t>
      </w:r>
      <w:r w:rsidR="00E94C9D" w:rsidRPr="00E94C9D">
        <w:rPr>
          <w:b/>
          <w:bCs/>
        </w:rPr>
        <w:t xml:space="preserve"> miestom podnikania </w:t>
      </w:r>
      <w:r w:rsidRPr="00E94C9D">
        <w:rPr>
          <w:b/>
          <w:bCs/>
        </w:rPr>
        <w:t xml:space="preserve"> </w:t>
      </w:r>
      <w:r w:rsidR="00E94C9D" w:rsidRPr="00E94C9D">
        <w:rPr>
          <w:rStyle w:val="Vrazn"/>
          <w:color w:val="222222"/>
          <w:spacing w:val="9"/>
        </w:rPr>
        <w:t>Kremnické Bane 93, 967 01 Kremnické Bane, SR</w:t>
      </w:r>
      <w:r w:rsidRPr="00E94C9D">
        <w:rPr>
          <w:b/>
          <w:bCs/>
        </w:rPr>
        <w:t xml:space="preserve">, IČO: </w:t>
      </w:r>
      <w:r w:rsidR="00E94C9D" w:rsidRPr="00E94C9D">
        <w:rPr>
          <w:b/>
          <w:bCs/>
          <w:color w:val="222222"/>
          <w:spacing w:val="9"/>
        </w:rPr>
        <w:t>52 067 157</w:t>
      </w:r>
      <w:r w:rsidRPr="00E94C9D">
        <w:rPr>
          <w:b/>
          <w:bCs/>
        </w:rPr>
        <w:t>,</w:t>
      </w:r>
      <w:r w:rsidR="00E94C9D">
        <w:rPr>
          <w:b/>
          <w:bCs/>
        </w:rPr>
        <w:t xml:space="preserve"> s</w:t>
      </w:r>
      <w:r w:rsidR="00E94C9D" w:rsidRPr="00E94C9D">
        <w:rPr>
          <w:b/>
          <w:bCs/>
        </w:rPr>
        <w:t> registráciou</w:t>
      </w:r>
      <w:r w:rsidR="00E94C9D">
        <w:rPr>
          <w:b/>
          <w:bCs/>
        </w:rPr>
        <w:t>:</w:t>
      </w:r>
      <w:r w:rsidRPr="00E94C9D">
        <w:rPr>
          <w:b/>
          <w:bCs/>
        </w:rPr>
        <w:t xml:space="preserve"> </w:t>
      </w:r>
      <w:r w:rsidR="00E94C9D" w:rsidRPr="00E94C9D">
        <w:rPr>
          <w:b/>
          <w:bCs/>
          <w:color w:val="222222"/>
          <w:spacing w:val="9"/>
        </w:rPr>
        <w:t>Okresný úrad Žiar nad Hronom, číslo živnostenského registra 680-21899</w:t>
      </w:r>
      <w:r w:rsidR="00E94C9D">
        <w:rPr>
          <w:color w:val="222222"/>
          <w:spacing w:val="9"/>
        </w:rPr>
        <w:t xml:space="preserve"> </w:t>
      </w:r>
      <w:r w:rsidRPr="000C20DB">
        <w:t>a</w:t>
      </w:r>
      <w:r>
        <w:t> </w:t>
      </w:r>
      <w:r w:rsidRPr="000C20DB">
        <w:t>Kupujúceho</w:t>
      </w:r>
      <w:r>
        <w:t xml:space="preserve"> </w:t>
      </w:r>
      <w:r w:rsidR="00414F53" w:rsidRPr="00D92E62">
        <w:t>– spotrebiteľ</w:t>
      </w:r>
      <w:r w:rsidR="00883A0E" w:rsidRPr="00D92E62">
        <w:t>a</w:t>
      </w:r>
      <w:r w:rsidR="00414F53" w:rsidRPr="00D92E62">
        <w:t xml:space="preserve"> (tiež ako</w:t>
      </w:r>
      <w:r w:rsidR="00633AA6" w:rsidRPr="00D92E62">
        <w:t xml:space="preserve"> „kupujúci“ alebo</w:t>
      </w:r>
      <w:r w:rsidR="00414F53" w:rsidRPr="00D92E62">
        <w:t xml:space="preserve"> „zákazník")</w:t>
      </w:r>
      <w:r w:rsidR="007F0103" w:rsidRPr="00D92E62">
        <w:t>,</w:t>
      </w:r>
      <w:r w:rsidR="00883A0E" w:rsidRPr="00D92E62">
        <w:t xml:space="preserve"> </w:t>
      </w:r>
      <w:r w:rsidR="006C7E53" w:rsidRPr="006C7E53">
        <w:t>pri kúpe online kurzov ako digitálneho plnenia, pri objednaní prezenčných kurzov a pri súvisiacich službách poskytovaných prostredníctvom</w:t>
      </w:r>
      <w:r w:rsidRPr="000C20DB">
        <w:t xml:space="preserve"> elektronick</w:t>
      </w:r>
      <w:r w:rsidR="006C7E53">
        <w:t>ého</w:t>
      </w:r>
      <w:r w:rsidRPr="000C20DB">
        <w:t xml:space="preserve"> obchod</w:t>
      </w:r>
      <w:r w:rsidR="006C7E53">
        <w:t>u</w:t>
      </w:r>
      <w:r w:rsidRPr="000C20DB">
        <w:t> </w:t>
      </w:r>
      <w:r w:rsidR="006C7E53" w:rsidRPr="006C7E53">
        <w:t>www.medovnickyalzbeta.com</w:t>
      </w:r>
      <w:r w:rsidR="006C7E53">
        <w:t>.</w:t>
      </w:r>
    </w:p>
    <w:p w14:paraId="78E35927" w14:textId="77777777" w:rsidR="00414F53" w:rsidRPr="00D92E62" w:rsidRDefault="00414F53" w:rsidP="00D92E62">
      <w:pPr>
        <w:spacing w:after="0" w:line="240" w:lineRule="auto"/>
        <w:jc w:val="both"/>
        <w:rPr>
          <w:rFonts w:ascii="Times New Roman" w:hAnsi="Times New Roman" w:cs="Times New Roman"/>
          <w:b/>
          <w:color w:val="FF0000"/>
          <w:sz w:val="24"/>
          <w:szCs w:val="24"/>
        </w:rPr>
      </w:pPr>
    </w:p>
    <w:p w14:paraId="44E037B6" w14:textId="2C3CD6A4" w:rsidR="00414F53" w:rsidRPr="00D92E62" w:rsidRDefault="00414F53" w:rsidP="00D92E62">
      <w:pPr>
        <w:spacing w:after="0" w:line="240" w:lineRule="auto"/>
        <w:jc w:val="center"/>
        <w:rPr>
          <w:rFonts w:ascii="Times New Roman" w:hAnsi="Times New Roman" w:cs="Times New Roman"/>
          <w:b/>
          <w:sz w:val="24"/>
          <w:szCs w:val="24"/>
        </w:rPr>
      </w:pPr>
      <w:r w:rsidRPr="00D92E62">
        <w:rPr>
          <w:rFonts w:ascii="Times New Roman" w:hAnsi="Times New Roman" w:cs="Times New Roman"/>
          <w:b/>
          <w:sz w:val="24"/>
          <w:szCs w:val="24"/>
        </w:rPr>
        <w:t>Článok I.</w:t>
      </w:r>
    </w:p>
    <w:p w14:paraId="72857EBE" w14:textId="1BF362A0" w:rsidR="00414F53" w:rsidRDefault="00A676F4" w:rsidP="008341DE">
      <w:pPr>
        <w:spacing w:after="0" w:line="240" w:lineRule="auto"/>
        <w:jc w:val="center"/>
        <w:rPr>
          <w:rFonts w:ascii="Times New Roman" w:hAnsi="Times New Roman" w:cs="Times New Roman"/>
          <w:b/>
          <w:sz w:val="24"/>
          <w:szCs w:val="24"/>
        </w:rPr>
      </w:pPr>
      <w:r w:rsidRPr="006C7E53">
        <w:rPr>
          <w:rFonts w:ascii="Times New Roman" w:hAnsi="Times New Roman" w:cs="Times New Roman"/>
          <w:b/>
          <w:sz w:val="24"/>
          <w:szCs w:val="24"/>
        </w:rPr>
        <w:t>Všeobecné ustanovenia</w:t>
      </w:r>
    </w:p>
    <w:p w14:paraId="294608BB" w14:textId="77777777" w:rsidR="008341DE" w:rsidRPr="008341DE" w:rsidRDefault="008341DE" w:rsidP="008341DE">
      <w:pPr>
        <w:spacing w:after="0" w:line="240" w:lineRule="auto"/>
        <w:jc w:val="center"/>
        <w:rPr>
          <w:rFonts w:ascii="Times New Roman" w:hAnsi="Times New Roman" w:cs="Times New Roman"/>
          <w:b/>
          <w:sz w:val="24"/>
          <w:szCs w:val="24"/>
        </w:rPr>
      </w:pPr>
    </w:p>
    <w:p w14:paraId="025E1149" w14:textId="6F8D165A" w:rsidR="009303BE" w:rsidRPr="00D92E62" w:rsidRDefault="009303BE" w:rsidP="009303BE">
      <w:pPr>
        <w:pStyle w:val="Normlnywebov"/>
        <w:numPr>
          <w:ilvl w:val="1"/>
          <w:numId w:val="1"/>
        </w:numPr>
        <w:spacing w:before="0" w:beforeAutospacing="0" w:after="0" w:afterAutospacing="0"/>
        <w:jc w:val="both"/>
      </w:pPr>
      <w:r>
        <w:t>Zákazníkom je osoba, ktorá prostredníctvom internetového obchodu objedná produkt alebo službu. Ak pri uzatváraní a plnení zmluvy nekoná v rámci svojej podnikateľskej činnosti alebo výkonu povolania, považuje sa za spotrebiteľa.</w:t>
      </w:r>
    </w:p>
    <w:p w14:paraId="00D5DCA0" w14:textId="77777777" w:rsidR="00F15BEA" w:rsidRPr="00D92E62" w:rsidRDefault="00F15BEA" w:rsidP="00D92E62">
      <w:pPr>
        <w:pStyle w:val="Normlnywebov"/>
        <w:spacing w:before="0" w:beforeAutospacing="0" w:after="0" w:afterAutospacing="0"/>
        <w:jc w:val="both"/>
      </w:pPr>
    </w:p>
    <w:p w14:paraId="5BD5D2C7" w14:textId="696516AB" w:rsidR="002557E2" w:rsidRDefault="00B222F5" w:rsidP="00DD0B7F">
      <w:pPr>
        <w:pStyle w:val="Normlnywebov"/>
        <w:numPr>
          <w:ilvl w:val="1"/>
          <w:numId w:val="1"/>
        </w:numPr>
        <w:spacing w:before="0" w:beforeAutospacing="0" w:after="0" w:afterAutospacing="0"/>
        <w:jc w:val="both"/>
      </w:pPr>
      <w:r w:rsidRPr="007518CB">
        <w:lastRenderedPageBreak/>
        <w:t>Spotrebiteľom</w:t>
      </w:r>
      <w:r w:rsidR="005E6738" w:rsidRPr="00D92E62">
        <w:t xml:space="preserve"> je v</w:t>
      </w:r>
      <w:r w:rsidR="00630E35" w:rsidRPr="00D92E62">
        <w:t xml:space="preserve"> zmysle týchto </w:t>
      </w:r>
      <w:r w:rsidRPr="00D92E62">
        <w:t>Obchodných podmienok</w:t>
      </w:r>
      <w:r w:rsidR="0067588E" w:rsidRPr="00D92E62">
        <w:t xml:space="preserve"> pre spotrebiteľov</w:t>
      </w:r>
      <w:r w:rsidR="00630E35" w:rsidRPr="00D92E62">
        <w:t xml:space="preserve"> </w:t>
      </w:r>
      <w:r w:rsidR="00654532" w:rsidRPr="00D92E62">
        <w:t>podľ</w:t>
      </w:r>
      <w:r w:rsidR="00630E35" w:rsidRPr="00D92E62">
        <w:t xml:space="preserve">a </w:t>
      </w:r>
      <w:r w:rsidR="00CA6C04" w:rsidRPr="000C20DB">
        <w:t xml:space="preserve">§ 52 ods. </w:t>
      </w:r>
      <w:r w:rsidR="004A292F">
        <w:t>4</w:t>
      </w:r>
      <w:r w:rsidR="00CA6C04" w:rsidRPr="000C20DB">
        <w:t xml:space="preserve"> Občianskeho zákonníka</w:t>
      </w:r>
      <w:r w:rsidR="00630E35" w:rsidRPr="00D92E62">
        <w:t xml:space="preserve"> </w:t>
      </w:r>
      <w:r w:rsidRPr="00D92E62">
        <w:t xml:space="preserve">fyzická osoba, </w:t>
      </w:r>
      <w:r w:rsidR="004A292F" w:rsidRPr="004A292F">
        <w:t>ktorá v súvislosti so spotrebiteľskou zmluvou, z nej vyplývajúcim záväzkom alebo pri obchodnej praktike nekoná v rámci svojej podnikateľskej činnosti alebo povolani</w:t>
      </w:r>
      <w:r w:rsidR="004A292F">
        <w:t>a</w:t>
      </w:r>
      <w:r w:rsidRPr="00D92E62">
        <w:t>.</w:t>
      </w:r>
    </w:p>
    <w:p w14:paraId="7DDCDA93" w14:textId="77777777" w:rsidR="002557E2" w:rsidRDefault="002557E2" w:rsidP="002557E2">
      <w:pPr>
        <w:pStyle w:val="Normlnywebov"/>
        <w:spacing w:before="0" w:beforeAutospacing="0" w:after="0" w:afterAutospacing="0"/>
        <w:jc w:val="both"/>
      </w:pPr>
    </w:p>
    <w:p w14:paraId="18BFBD5C" w14:textId="483698D4" w:rsidR="008341DE" w:rsidRDefault="00F531FF" w:rsidP="00DD0B7F">
      <w:pPr>
        <w:pStyle w:val="Normlnywebov"/>
        <w:numPr>
          <w:ilvl w:val="1"/>
          <w:numId w:val="1"/>
        </w:numPr>
        <w:spacing w:before="0" w:beforeAutospacing="0" w:after="0" w:afterAutospacing="0"/>
        <w:jc w:val="both"/>
      </w:pPr>
      <w:r w:rsidRPr="00D92E62">
        <w:t>Pre uzatvorenie zmluvy</w:t>
      </w:r>
      <w:r w:rsidR="00687234" w:rsidRPr="00D92E62">
        <w:t xml:space="preserve"> a následné plneni</w:t>
      </w:r>
      <w:r w:rsidR="00D46A91" w:rsidRPr="00D92E62">
        <w:t>e</w:t>
      </w:r>
      <w:r w:rsidR="00687234" w:rsidRPr="00D92E62">
        <w:t xml:space="preserve"> práv a povinností,</w:t>
      </w:r>
      <w:r w:rsidR="0054567B" w:rsidRPr="00D92E62">
        <w:t xml:space="preserve"> </w:t>
      </w:r>
      <w:r w:rsidR="00687234" w:rsidRPr="00D92E62">
        <w:t>k</w:t>
      </w:r>
      <w:r w:rsidR="00B222F5" w:rsidRPr="00D92E62">
        <w:t>upujúci ako spotrebiteľ</w:t>
      </w:r>
      <w:r w:rsidR="0054567B" w:rsidRPr="00D92E62">
        <w:t xml:space="preserve"> v zmysle platných právnych predpisov poskytn</w:t>
      </w:r>
      <w:r w:rsidR="0022362F" w:rsidRPr="00D92E62">
        <w:t>e</w:t>
      </w:r>
      <w:r w:rsidR="0054567B" w:rsidRPr="00D92E62">
        <w:t xml:space="preserve"> tieto osobné údaje: </w:t>
      </w:r>
      <w:r w:rsidR="00B222F5" w:rsidRPr="00D92E62">
        <w:t>meno, priezvisko, poštovú a fakturačnú adresu, mobilné telefónne číslo, e-mailový kontakt</w:t>
      </w:r>
      <w:r w:rsidR="002557E2">
        <w:t>.</w:t>
      </w:r>
    </w:p>
    <w:p w14:paraId="78F5DF78" w14:textId="77777777" w:rsidR="002557E2" w:rsidRDefault="002557E2" w:rsidP="002557E2">
      <w:pPr>
        <w:pStyle w:val="Normlnywebov"/>
        <w:spacing w:before="0" w:beforeAutospacing="0" w:after="0" w:afterAutospacing="0"/>
        <w:jc w:val="both"/>
      </w:pPr>
    </w:p>
    <w:p w14:paraId="6BE4005E" w14:textId="0F1D2703" w:rsidR="008341DE" w:rsidRDefault="000A3A0F" w:rsidP="00DD0B7F">
      <w:pPr>
        <w:pStyle w:val="Normlnywebov"/>
        <w:numPr>
          <w:ilvl w:val="1"/>
          <w:numId w:val="1"/>
        </w:numPr>
        <w:spacing w:before="0" w:beforeAutospacing="0" w:after="0" w:afterAutospacing="0"/>
        <w:jc w:val="both"/>
      </w:pPr>
      <w:r>
        <w:t>V</w:t>
      </w:r>
      <w:r w:rsidR="00CA6C04" w:rsidRPr="000C20DB">
        <w:t xml:space="preserve">zťahy medzi </w:t>
      </w:r>
      <w:r w:rsidR="00CA6C04">
        <w:t>obchodníkom</w:t>
      </w:r>
      <w:r w:rsidR="00CA6C04" w:rsidRPr="000C20DB">
        <w:t xml:space="preserve"> a </w:t>
      </w:r>
      <w:r>
        <w:t>spotrebiteľom</w:t>
      </w:r>
      <w:r w:rsidR="00CA6C04" w:rsidRPr="000C20DB">
        <w:t>, ktoré nie sú upravené týmito všeobecnými obchodnými podmienkami</w:t>
      </w:r>
      <w:r w:rsidR="00CA6C04">
        <w:t xml:space="preserve"> sa riadia</w:t>
      </w:r>
      <w:r w:rsidR="00CA6C04" w:rsidRPr="00CA6C04">
        <w:t xml:space="preserve"> </w:t>
      </w:r>
      <w:r w:rsidR="00CA6C04" w:rsidRPr="000C20DB">
        <w:t>príslušnými ustanoveniami zákona č.</w:t>
      </w:r>
      <w:r w:rsidR="007518CB">
        <w:t xml:space="preserve"> </w:t>
      </w:r>
      <w:r w:rsidR="007518CB" w:rsidRPr="007518CB">
        <w:t>108/2024 Z. z. o ochrane spotrebiteľa</w:t>
      </w:r>
      <w:r w:rsidR="007518CB">
        <w:t xml:space="preserve">, </w:t>
      </w:r>
      <w:r w:rsidR="007518CB" w:rsidRPr="000C20DB">
        <w:t>zákona č.</w:t>
      </w:r>
      <w:r w:rsidR="007518CB">
        <w:t xml:space="preserve"> </w:t>
      </w:r>
      <w:r w:rsidR="00CA6C04" w:rsidRPr="000C20DB">
        <w:t>40/1964 Občianskeho zákonníka</w:t>
      </w:r>
      <w:r w:rsidR="007518CB">
        <w:t xml:space="preserve"> </w:t>
      </w:r>
      <w:r w:rsidR="00CA6C04" w:rsidRPr="000C20DB">
        <w:t xml:space="preserve"> v znení neskorších predpisov a</w:t>
      </w:r>
      <w:r w:rsidR="007518CB">
        <w:t xml:space="preserve"> </w:t>
      </w:r>
      <w:r w:rsidR="00CA6C04" w:rsidRPr="000C20DB">
        <w:t xml:space="preserve"> inými súvisiacimi predpismi</w:t>
      </w:r>
      <w:r w:rsidR="00CA6C04">
        <w:t>.</w:t>
      </w:r>
    </w:p>
    <w:p w14:paraId="00DD198C" w14:textId="77777777" w:rsidR="002557E2" w:rsidRDefault="002557E2" w:rsidP="002557E2">
      <w:pPr>
        <w:pStyle w:val="Normlnywebov"/>
        <w:spacing w:before="0" w:beforeAutospacing="0" w:after="0" w:afterAutospacing="0"/>
        <w:jc w:val="both"/>
      </w:pPr>
    </w:p>
    <w:p w14:paraId="691F33AC" w14:textId="11807939" w:rsidR="008341DE" w:rsidRDefault="00CA6C04" w:rsidP="00DD0B7F">
      <w:pPr>
        <w:pStyle w:val="Normlnywebov"/>
        <w:numPr>
          <w:ilvl w:val="1"/>
          <w:numId w:val="1"/>
        </w:numPr>
        <w:spacing w:before="0" w:beforeAutospacing="0" w:after="0" w:afterAutospacing="0"/>
        <w:jc w:val="both"/>
      </w:pPr>
      <w:r w:rsidRPr="000C20DB">
        <w:t xml:space="preserve">Obchodný vzťah medzi </w:t>
      </w:r>
      <w:r>
        <w:t>obchodníkom</w:t>
      </w:r>
      <w:r w:rsidRPr="000C20DB">
        <w:t xml:space="preserve"> a kupujúcim sa uskutočňuje na základe dobrovoľnosti a slobodnej vôle zmluvných strán. Realizáciou obchodu kupujúci súhlasí s ďalej uvedenými všeobecnými obchodnými podmienkami</w:t>
      </w:r>
      <w:r w:rsidR="002557E2">
        <w:t>.</w:t>
      </w:r>
    </w:p>
    <w:p w14:paraId="0C129ACF" w14:textId="77777777" w:rsidR="002557E2" w:rsidRDefault="002557E2" w:rsidP="002557E2">
      <w:pPr>
        <w:pStyle w:val="Normlnywebov"/>
        <w:spacing w:before="0" w:beforeAutospacing="0" w:after="0" w:afterAutospacing="0"/>
        <w:jc w:val="both"/>
      </w:pPr>
    </w:p>
    <w:p w14:paraId="02288F2E" w14:textId="0BF49C63" w:rsidR="00285863" w:rsidRDefault="00285863" w:rsidP="00DD0B7F">
      <w:pPr>
        <w:pStyle w:val="Normlnywebov"/>
        <w:numPr>
          <w:ilvl w:val="1"/>
          <w:numId w:val="1"/>
        </w:numPr>
        <w:spacing w:before="0" w:beforeAutospacing="0" w:after="0" w:afterAutospacing="0"/>
        <w:jc w:val="both"/>
      </w:pPr>
      <w:r w:rsidRPr="00285863">
        <w:t>Obchodník informuje zákazníka jasným, zrozumiteľným a primeraným spôsobom pred odoslaním objednávky najmä o hlavných vlastnostiach produktu, cene, platobných podmienkach, spôsobe sprístupnenia online kurzu, dátume a mieste prezenčného kurzu, dĺžke prístupu k online kurzu, podmienkach odstúpenia od zmluvy, zákonných výnimkách z práva na odstúpenie, zodpovednosti za vady digitálneho plnenia a poskytnutých služieb, možnosti alternatívneho riešenia sporu, online funkcii na odstúpenie od zmluvy, ak sa uplatní, a o spracúvaní osobných údajo</w:t>
      </w:r>
      <w:r w:rsidR="00785F94">
        <w:t>v.</w:t>
      </w:r>
    </w:p>
    <w:p w14:paraId="7952A1F6" w14:textId="77777777" w:rsidR="00CA6C04" w:rsidRDefault="00CA6C04" w:rsidP="00CA6C04">
      <w:pPr>
        <w:pStyle w:val="Normlnywebov"/>
        <w:spacing w:before="0" w:beforeAutospacing="0" w:after="0" w:afterAutospacing="0"/>
        <w:jc w:val="both"/>
        <w:rPr>
          <w:b/>
        </w:rPr>
      </w:pPr>
    </w:p>
    <w:p w14:paraId="5F1823C8" w14:textId="6DFADAED" w:rsidR="00CA6C04" w:rsidRPr="00CA6C04" w:rsidRDefault="00CA6C04" w:rsidP="00CA6C04">
      <w:pPr>
        <w:spacing w:after="0" w:line="240" w:lineRule="auto"/>
        <w:jc w:val="center"/>
        <w:rPr>
          <w:rFonts w:ascii="Times New Roman" w:hAnsi="Times New Roman" w:cs="Times New Roman"/>
          <w:b/>
          <w:sz w:val="24"/>
          <w:szCs w:val="24"/>
        </w:rPr>
      </w:pPr>
      <w:bookmarkStart w:id="0" w:name="_Hlk198021299"/>
      <w:r w:rsidRPr="00CA6C04">
        <w:rPr>
          <w:rFonts w:ascii="Times New Roman" w:hAnsi="Times New Roman" w:cs="Times New Roman"/>
          <w:b/>
          <w:sz w:val="24"/>
          <w:szCs w:val="24"/>
        </w:rPr>
        <w:t>Článok II.</w:t>
      </w:r>
    </w:p>
    <w:p w14:paraId="5D15B79C" w14:textId="08B74698" w:rsidR="008341DE" w:rsidRDefault="00CA6C04" w:rsidP="002557E2">
      <w:pPr>
        <w:spacing w:after="0" w:line="240" w:lineRule="auto"/>
        <w:jc w:val="center"/>
        <w:rPr>
          <w:rFonts w:ascii="Times New Roman" w:hAnsi="Times New Roman" w:cs="Times New Roman"/>
          <w:b/>
          <w:sz w:val="24"/>
          <w:szCs w:val="24"/>
        </w:rPr>
      </w:pPr>
      <w:r w:rsidRPr="00CA6C04">
        <w:rPr>
          <w:rFonts w:ascii="Times New Roman" w:hAnsi="Times New Roman" w:cs="Times New Roman"/>
          <w:b/>
          <w:sz w:val="24"/>
          <w:szCs w:val="24"/>
        </w:rPr>
        <w:t>Vymedzenie pojmov</w:t>
      </w:r>
    </w:p>
    <w:p w14:paraId="1AC39176" w14:textId="77777777" w:rsidR="002557E2" w:rsidRPr="002557E2" w:rsidRDefault="002557E2" w:rsidP="002557E2">
      <w:pPr>
        <w:spacing w:after="0" w:line="240" w:lineRule="auto"/>
        <w:jc w:val="center"/>
        <w:rPr>
          <w:rFonts w:ascii="Times New Roman" w:hAnsi="Times New Roman" w:cs="Times New Roman"/>
          <w:b/>
          <w:sz w:val="24"/>
          <w:szCs w:val="24"/>
        </w:rPr>
      </w:pPr>
    </w:p>
    <w:p w14:paraId="77080C9F" w14:textId="77777777" w:rsidR="008341DE" w:rsidRPr="008341DE" w:rsidRDefault="008341DE" w:rsidP="00DD0B7F">
      <w:pPr>
        <w:pStyle w:val="Odsekzoznamu"/>
        <w:numPr>
          <w:ilvl w:val="0"/>
          <w:numId w:val="2"/>
        </w:numPr>
        <w:jc w:val="both"/>
        <w:rPr>
          <w:rFonts w:ascii="Times New Roman" w:hAnsi="Times New Roman" w:cs="Times New Roman"/>
          <w:b/>
          <w:bCs/>
          <w:vanish/>
          <w:sz w:val="24"/>
          <w:szCs w:val="24"/>
        </w:rPr>
      </w:pPr>
    </w:p>
    <w:p w14:paraId="0ABEB39B" w14:textId="7633E393" w:rsidR="008341DE" w:rsidRPr="003A4369" w:rsidRDefault="00CA6C04" w:rsidP="00DD0B7F">
      <w:pPr>
        <w:pStyle w:val="Odsekzoznamu"/>
        <w:numPr>
          <w:ilvl w:val="1"/>
          <w:numId w:val="3"/>
        </w:numPr>
        <w:jc w:val="both"/>
        <w:rPr>
          <w:rFonts w:ascii="Times New Roman" w:hAnsi="Times New Roman" w:cs="Times New Roman"/>
          <w:sz w:val="24"/>
          <w:szCs w:val="24"/>
        </w:rPr>
      </w:pPr>
      <w:r w:rsidRPr="008341DE">
        <w:rPr>
          <w:rFonts w:ascii="Times New Roman" w:hAnsi="Times New Roman" w:cs="Times New Roman"/>
          <w:b/>
          <w:bCs/>
          <w:sz w:val="24"/>
          <w:szCs w:val="24"/>
        </w:rPr>
        <w:t>Prevádzkovateľom</w:t>
      </w:r>
      <w:r w:rsidR="007518CB" w:rsidRPr="003A4369">
        <w:rPr>
          <w:rFonts w:ascii="Times New Roman" w:hAnsi="Times New Roman" w:cs="Times New Roman"/>
          <w:b/>
          <w:bCs/>
          <w:sz w:val="24"/>
          <w:szCs w:val="24"/>
        </w:rPr>
        <w:t xml:space="preserve"> </w:t>
      </w:r>
      <w:r w:rsidRPr="003A4369">
        <w:rPr>
          <w:rFonts w:ascii="Times New Roman" w:hAnsi="Times New Roman" w:cs="Times New Roman"/>
          <w:sz w:val="24"/>
          <w:szCs w:val="24"/>
        </w:rPr>
        <w:t>internetovej stránky (e-</w:t>
      </w:r>
      <w:proofErr w:type="spellStart"/>
      <w:r w:rsidRPr="003A4369">
        <w:rPr>
          <w:rFonts w:ascii="Times New Roman" w:hAnsi="Times New Roman" w:cs="Times New Roman"/>
          <w:sz w:val="24"/>
          <w:szCs w:val="24"/>
        </w:rPr>
        <w:t>shopu</w:t>
      </w:r>
      <w:proofErr w:type="spellEnd"/>
      <w:r w:rsidRPr="003A4369">
        <w:rPr>
          <w:rFonts w:ascii="Times New Roman" w:hAnsi="Times New Roman" w:cs="Times New Roman"/>
          <w:sz w:val="24"/>
          <w:szCs w:val="24"/>
        </w:rPr>
        <w:t>)</w:t>
      </w:r>
      <w:r w:rsidR="007518CB" w:rsidRPr="003A4369">
        <w:rPr>
          <w:rFonts w:ascii="Times New Roman" w:hAnsi="Times New Roman" w:cs="Times New Roman"/>
          <w:sz w:val="24"/>
          <w:szCs w:val="24"/>
        </w:rPr>
        <w:t xml:space="preserve"> a</w:t>
      </w:r>
      <w:r w:rsidR="007518CB" w:rsidRPr="003A4369">
        <w:rPr>
          <w:rFonts w:ascii="Times New Roman" w:hAnsi="Times New Roman" w:cs="Times New Roman"/>
          <w:b/>
          <w:bCs/>
          <w:sz w:val="24"/>
          <w:szCs w:val="24"/>
        </w:rPr>
        <w:t xml:space="preserve"> Dodávateľom tovarov a služieb</w:t>
      </w:r>
      <w:r w:rsidRPr="003A4369">
        <w:rPr>
          <w:rFonts w:ascii="Times New Roman" w:hAnsi="Times New Roman" w:cs="Times New Roman"/>
          <w:sz w:val="24"/>
          <w:szCs w:val="24"/>
        </w:rPr>
        <w:t xml:space="preserve"> </w:t>
      </w:r>
      <w:r w:rsidR="007518CB" w:rsidRPr="003A4369">
        <w:rPr>
          <w:rFonts w:ascii="Times New Roman" w:hAnsi="Times New Roman" w:cs="Times New Roman"/>
          <w:sz w:val="24"/>
          <w:szCs w:val="24"/>
        </w:rPr>
        <w:t>ponúkaných v e-</w:t>
      </w:r>
      <w:proofErr w:type="spellStart"/>
      <w:r w:rsidR="007518CB" w:rsidRPr="003A4369">
        <w:rPr>
          <w:rFonts w:ascii="Times New Roman" w:hAnsi="Times New Roman" w:cs="Times New Roman"/>
          <w:sz w:val="24"/>
          <w:szCs w:val="24"/>
        </w:rPr>
        <w:t>shope</w:t>
      </w:r>
      <w:proofErr w:type="spellEnd"/>
      <w:r w:rsidR="007518CB" w:rsidRPr="003A4369">
        <w:rPr>
          <w:rFonts w:ascii="Times New Roman" w:hAnsi="Times New Roman" w:cs="Times New Roman"/>
          <w:sz w:val="24"/>
          <w:szCs w:val="24"/>
        </w:rPr>
        <w:t xml:space="preserve">  </w:t>
      </w:r>
      <w:r w:rsidRPr="003A4369">
        <w:rPr>
          <w:rFonts w:ascii="Times New Roman" w:hAnsi="Times New Roman" w:cs="Times New Roman"/>
          <w:sz w:val="24"/>
          <w:szCs w:val="24"/>
        </w:rPr>
        <w:t xml:space="preserve">je </w:t>
      </w:r>
      <w:r w:rsidR="003A4369" w:rsidRPr="003A4369">
        <w:rPr>
          <w:rFonts w:ascii="Times New Roman" w:hAnsi="Times New Roman" w:cs="Times New Roman"/>
          <w:b/>
          <w:bCs/>
          <w:color w:val="222222"/>
          <w:spacing w:val="9"/>
          <w:sz w:val="24"/>
          <w:szCs w:val="24"/>
        </w:rPr>
        <w:t>Alžbeta Knappová – Medovníčky Alžbeta</w:t>
      </w:r>
      <w:r w:rsidR="00C37A02">
        <w:rPr>
          <w:rFonts w:ascii="Times New Roman" w:hAnsi="Times New Roman" w:cs="Times New Roman"/>
          <w:b/>
          <w:bCs/>
          <w:color w:val="222222"/>
          <w:spacing w:val="9"/>
          <w:sz w:val="24"/>
          <w:szCs w:val="24"/>
        </w:rPr>
        <w:t>.</w:t>
      </w:r>
    </w:p>
    <w:p w14:paraId="11170DEA" w14:textId="77777777" w:rsidR="008341DE" w:rsidRPr="003A4369" w:rsidRDefault="008341DE" w:rsidP="008341DE">
      <w:pPr>
        <w:pStyle w:val="Odsekzoznamu"/>
        <w:ind w:left="360"/>
        <w:jc w:val="both"/>
        <w:rPr>
          <w:rFonts w:ascii="Times New Roman" w:hAnsi="Times New Roman" w:cs="Times New Roman"/>
          <w:sz w:val="24"/>
          <w:szCs w:val="24"/>
        </w:rPr>
      </w:pPr>
    </w:p>
    <w:p w14:paraId="7E6C96E2" w14:textId="3D5B3856" w:rsidR="008341DE" w:rsidRDefault="00CA6C04" w:rsidP="00DD0B7F">
      <w:pPr>
        <w:pStyle w:val="Odsekzoznamu"/>
        <w:numPr>
          <w:ilvl w:val="1"/>
          <w:numId w:val="3"/>
        </w:numPr>
        <w:ind w:left="426" w:hanging="426"/>
        <w:jc w:val="both"/>
        <w:rPr>
          <w:rFonts w:ascii="Times New Roman" w:hAnsi="Times New Roman" w:cs="Times New Roman"/>
          <w:sz w:val="24"/>
          <w:szCs w:val="24"/>
        </w:rPr>
      </w:pPr>
      <w:r w:rsidRPr="003A4369">
        <w:rPr>
          <w:rFonts w:ascii="Times New Roman" w:hAnsi="Times New Roman" w:cs="Times New Roman"/>
          <w:b/>
          <w:bCs/>
          <w:sz w:val="24"/>
          <w:szCs w:val="24"/>
        </w:rPr>
        <w:t>Obchodníkom</w:t>
      </w:r>
      <w:r w:rsidRPr="003A4369">
        <w:rPr>
          <w:rFonts w:ascii="Times New Roman" w:hAnsi="Times New Roman" w:cs="Times New Roman"/>
          <w:sz w:val="24"/>
          <w:szCs w:val="24"/>
        </w:rPr>
        <w:t xml:space="preserve"> sa v týchto Obchodných podmienkach rozumie spoločnosť </w:t>
      </w:r>
      <w:r w:rsidR="003A4369" w:rsidRPr="003A4369">
        <w:rPr>
          <w:rFonts w:ascii="Times New Roman" w:hAnsi="Times New Roman" w:cs="Times New Roman"/>
          <w:b/>
          <w:bCs/>
          <w:color w:val="222222"/>
          <w:spacing w:val="9"/>
          <w:sz w:val="24"/>
          <w:szCs w:val="24"/>
        </w:rPr>
        <w:t>Alžbeta Knappová – Medovníčky Alžbeta</w:t>
      </w:r>
      <w:r w:rsidRPr="008341DE">
        <w:rPr>
          <w:rFonts w:ascii="Times New Roman" w:hAnsi="Times New Roman" w:cs="Times New Roman"/>
          <w:sz w:val="24"/>
          <w:szCs w:val="24"/>
        </w:rPr>
        <w:t xml:space="preserve"> (ďalej len</w:t>
      </w:r>
      <w:r w:rsidR="00696983">
        <w:rPr>
          <w:rFonts w:ascii="Times New Roman" w:hAnsi="Times New Roman" w:cs="Times New Roman"/>
          <w:sz w:val="24"/>
          <w:szCs w:val="24"/>
        </w:rPr>
        <w:t xml:space="preserve"> </w:t>
      </w:r>
      <w:r w:rsidRPr="008341DE">
        <w:rPr>
          <w:rFonts w:ascii="Times New Roman" w:hAnsi="Times New Roman" w:cs="Times New Roman"/>
          <w:sz w:val="24"/>
          <w:szCs w:val="24"/>
        </w:rPr>
        <w:t>„Obchodník“)</w:t>
      </w:r>
      <w:r w:rsidR="00C37A02">
        <w:rPr>
          <w:rFonts w:ascii="Times New Roman" w:hAnsi="Times New Roman" w:cs="Times New Roman"/>
          <w:sz w:val="24"/>
          <w:szCs w:val="24"/>
        </w:rPr>
        <w:t>.</w:t>
      </w:r>
    </w:p>
    <w:p w14:paraId="61EEF2A4" w14:textId="77777777" w:rsidR="00063C19" w:rsidRPr="00063C19" w:rsidRDefault="00063C19" w:rsidP="00063C19">
      <w:pPr>
        <w:pStyle w:val="Odsekzoznamu"/>
        <w:rPr>
          <w:rFonts w:ascii="Times New Roman" w:hAnsi="Times New Roman" w:cs="Times New Roman"/>
          <w:sz w:val="24"/>
          <w:szCs w:val="24"/>
        </w:rPr>
      </w:pPr>
    </w:p>
    <w:p w14:paraId="6B9583D2" w14:textId="41AE1314" w:rsidR="00063C19" w:rsidRDefault="00063C19" w:rsidP="00DD0B7F">
      <w:pPr>
        <w:pStyle w:val="Odsekzoznamu"/>
        <w:numPr>
          <w:ilvl w:val="1"/>
          <w:numId w:val="3"/>
        </w:numPr>
        <w:ind w:left="426" w:hanging="426"/>
        <w:jc w:val="both"/>
        <w:rPr>
          <w:rFonts w:ascii="Times New Roman" w:hAnsi="Times New Roman" w:cs="Times New Roman"/>
          <w:sz w:val="24"/>
          <w:szCs w:val="24"/>
        </w:rPr>
      </w:pPr>
      <w:r>
        <w:rPr>
          <w:rFonts w:ascii="Times New Roman" w:hAnsi="Times New Roman" w:cs="Times New Roman"/>
          <w:b/>
          <w:bCs/>
          <w:sz w:val="24"/>
          <w:szCs w:val="24"/>
        </w:rPr>
        <w:t xml:space="preserve">Internetový obchod </w:t>
      </w:r>
      <w:r w:rsidR="00064821">
        <w:rPr>
          <w:rFonts w:ascii="Times New Roman" w:hAnsi="Times New Roman" w:cs="Times New Roman"/>
          <w:sz w:val="24"/>
          <w:szCs w:val="24"/>
        </w:rPr>
        <w:t xml:space="preserve">predstavuje </w:t>
      </w:r>
      <w:r w:rsidR="0037695E">
        <w:rPr>
          <w:rFonts w:ascii="Times New Roman" w:hAnsi="Times New Roman" w:cs="Times New Roman"/>
          <w:sz w:val="24"/>
          <w:szCs w:val="24"/>
        </w:rPr>
        <w:t>internetovú stránku obchodníka</w:t>
      </w:r>
      <w:r w:rsidR="0088638B">
        <w:rPr>
          <w:rFonts w:ascii="Times New Roman" w:hAnsi="Times New Roman" w:cs="Times New Roman"/>
          <w:sz w:val="24"/>
          <w:szCs w:val="24"/>
        </w:rPr>
        <w:t xml:space="preserve">, prostredníctvom ktorej </w:t>
      </w:r>
      <w:r w:rsidR="005C0F16">
        <w:rPr>
          <w:rFonts w:ascii="Times New Roman" w:hAnsi="Times New Roman" w:cs="Times New Roman"/>
          <w:sz w:val="24"/>
          <w:szCs w:val="24"/>
        </w:rPr>
        <w:t xml:space="preserve">je možné </w:t>
      </w:r>
      <w:r w:rsidR="00D86FA2">
        <w:rPr>
          <w:rFonts w:ascii="Times New Roman" w:hAnsi="Times New Roman" w:cs="Times New Roman"/>
          <w:sz w:val="24"/>
          <w:szCs w:val="24"/>
        </w:rPr>
        <w:t>objednať si jednotlivé produkty a</w:t>
      </w:r>
      <w:r w:rsidR="00446445">
        <w:rPr>
          <w:rFonts w:ascii="Times New Roman" w:hAnsi="Times New Roman" w:cs="Times New Roman"/>
          <w:sz w:val="24"/>
          <w:szCs w:val="24"/>
        </w:rPr>
        <w:t>lebo</w:t>
      </w:r>
      <w:r w:rsidR="00D86FA2">
        <w:rPr>
          <w:rFonts w:ascii="Times New Roman" w:hAnsi="Times New Roman" w:cs="Times New Roman"/>
          <w:sz w:val="24"/>
          <w:szCs w:val="24"/>
        </w:rPr>
        <w:t xml:space="preserve"> služby</w:t>
      </w:r>
      <w:r w:rsidR="00446445">
        <w:rPr>
          <w:rFonts w:ascii="Times New Roman" w:hAnsi="Times New Roman" w:cs="Times New Roman"/>
          <w:sz w:val="24"/>
          <w:szCs w:val="24"/>
        </w:rPr>
        <w:t>.</w:t>
      </w:r>
    </w:p>
    <w:p w14:paraId="26E55749" w14:textId="77777777" w:rsidR="008341DE" w:rsidRPr="008341DE" w:rsidRDefault="008341DE" w:rsidP="008341DE">
      <w:pPr>
        <w:pStyle w:val="Odsekzoznamu"/>
        <w:rPr>
          <w:rFonts w:ascii="Times New Roman" w:hAnsi="Times New Roman" w:cs="Times New Roman"/>
          <w:b/>
          <w:bCs/>
          <w:sz w:val="24"/>
          <w:szCs w:val="24"/>
        </w:rPr>
      </w:pPr>
    </w:p>
    <w:p w14:paraId="729DC79A" w14:textId="5745CAE9" w:rsidR="00F462FE" w:rsidRPr="00F462FE" w:rsidRDefault="00E52383" w:rsidP="00F462FE">
      <w:pPr>
        <w:pStyle w:val="Odsekzoznamu"/>
        <w:numPr>
          <w:ilvl w:val="1"/>
          <w:numId w:val="3"/>
        </w:numPr>
        <w:ind w:left="426" w:hanging="426"/>
        <w:jc w:val="both"/>
        <w:rPr>
          <w:rFonts w:ascii="Times New Roman" w:hAnsi="Times New Roman" w:cs="Times New Roman"/>
          <w:sz w:val="24"/>
          <w:szCs w:val="24"/>
        </w:rPr>
      </w:pPr>
      <w:r w:rsidRPr="008341DE">
        <w:rPr>
          <w:rFonts w:ascii="Times New Roman" w:hAnsi="Times New Roman" w:cs="Times New Roman"/>
          <w:b/>
          <w:bCs/>
          <w:sz w:val="24"/>
          <w:szCs w:val="24"/>
        </w:rPr>
        <w:t>Produktom </w:t>
      </w:r>
      <w:r w:rsidR="00285863" w:rsidRPr="008341DE">
        <w:rPr>
          <w:rFonts w:ascii="Times New Roman" w:hAnsi="Times New Roman" w:cs="Times New Roman"/>
          <w:sz w:val="24"/>
          <w:szCs w:val="24"/>
        </w:rPr>
        <w:t xml:space="preserve">sa rozumie </w:t>
      </w:r>
      <w:r w:rsidRPr="008341DE">
        <w:rPr>
          <w:rFonts w:ascii="Times New Roman" w:hAnsi="Times New Roman" w:cs="Times New Roman"/>
          <w:sz w:val="24"/>
          <w:szCs w:val="24"/>
        </w:rPr>
        <w:t>spoločné označenie pre online kurz, prezenčný kurz, alebo inú službu ponúkanú obchodníkom</w:t>
      </w:r>
      <w:r w:rsidR="00CA6C04" w:rsidRPr="008341DE">
        <w:rPr>
          <w:rFonts w:ascii="Times New Roman" w:hAnsi="Times New Roman" w:cs="Times New Roman"/>
          <w:sz w:val="24"/>
          <w:szCs w:val="24"/>
        </w:rPr>
        <w:t>.</w:t>
      </w:r>
    </w:p>
    <w:p w14:paraId="2F95CFA6" w14:textId="77777777" w:rsidR="00F462FE" w:rsidRPr="008341DE" w:rsidRDefault="00F462FE" w:rsidP="00F462FE">
      <w:pPr>
        <w:pStyle w:val="Odsekzoznamu"/>
        <w:rPr>
          <w:rFonts w:ascii="Times New Roman" w:hAnsi="Times New Roman" w:cs="Times New Roman"/>
          <w:b/>
          <w:bCs/>
          <w:sz w:val="24"/>
          <w:szCs w:val="24"/>
        </w:rPr>
      </w:pPr>
    </w:p>
    <w:p w14:paraId="214BF144" w14:textId="77777777" w:rsidR="00F462FE" w:rsidRDefault="00F462FE" w:rsidP="00F462FE">
      <w:pPr>
        <w:pStyle w:val="Odsekzoznamu"/>
        <w:numPr>
          <w:ilvl w:val="1"/>
          <w:numId w:val="3"/>
        </w:numPr>
        <w:ind w:left="426" w:hanging="426"/>
        <w:jc w:val="both"/>
        <w:rPr>
          <w:rFonts w:ascii="Times New Roman" w:hAnsi="Times New Roman" w:cs="Times New Roman"/>
          <w:sz w:val="24"/>
          <w:szCs w:val="24"/>
        </w:rPr>
      </w:pPr>
      <w:r w:rsidRPr="008341DE">
        <w:rPr>
          <w:rFonts w:ascii="Times New Roman" w:hAnsi="Times New Roman" w:cs="Times New Roman"/>
          <w:b/>
          <w:bCs/>
          <w:sz w:val="24"/>
          <w:szCs w:val="24"/>
        </w:rPr>
        <w:t xml:space="preserve">Online kurz </w:t>
      </w:r>
      <w:r w:rsidRPr="008341DE">
        <w:rPr>
          <w:rFonts w:ascii="Times New Roman" w:hAnsi="Times New Roman" w:cs="Times New Roman"/>
          <w:sz w:val="24"/>
          <w:szCs w:val="24"/>
        </w:rPr>
        <w:t>je audiovizuálny digitálny obsah alebo digitálne plnenie sprístupňované elektronicky prostredníctvom online platformy bez hmotného nosiča.</w:t>
      </w:r>
    </w:p>
    <w:p w14:paraId="79738EFF" w14:textId="77777777" w:rsidR="00F462FE" w:rsidRDefault="00F462FE" w:rsidP="00F462FE">
      <w:pPr>
        <w:pStyle w:val="Odsekzoznamu"/>
        <w:ind w:left="426"/>
        <w:jc w:val="both"/>
        <w:rPr>
          <w:rFonts w:ascii="Times New Roman" w:hAnsi="Times New Roman" w:cs="Times New Roman"/>
          <w:sz w:val="24"/>
          <w:szCs w:val="24"/>
        </w:rPr>
      </w:pPr>
    </w:p>
    <w:p w14:paraId="245FEDA1" w14:textId="55E0DF12" w:rsidR="008341DE" w:rsidRPr="000C6989" w:rsidRDefault="00F462FE" w:rsidP="000C6989">
      <w:pPr>
        <w:pStyle w:val="Odsekzoznamu"/>
        <w:numPr>
          <w:ilvl w:val="1"/>
          <w:numId w:val="3"/>
        </w:numPr>
        <w:ind w:left="426" w:hanging="426"/>
        <w:jc w:val="both"/>
        <w:rPr>
          <w:rFonts w:ascii="Times New Roman" w:hAnsi="Times New Roman" w:cs="Times New Roman"/>
          <w:sz w:val="24"/>
          <w:szCs w:val="24"/>
        </w:rPr>
      </w:pPr>
      <w:r w:rsidRPr="008341DE">
        <w:rPr>
          <w:rFonts w:ascii="Times New Roman" w:hAnsi="Times New Roman" w:cs="Times New Roman"/>
          <w:b/>
          <w:bCs/>
          <w:sz w:val="24"/>
          <w:szCs w:val="24"/>
        </w:rPr>
        <w:t>Prezenčným kurzom</w:t>
      </w:r>
      <w:r w:rsidRPr="008341DE">
        <w:rPr>
          <w:rFonts w:ascii="Times New Roman" w:hAnsi="Times New Roman" w:cs="Times New Roman"/>
          <w:sz w:val="24"/>
          <w:szCs w:val="24"/>
        </w:rPr>
        <w:t xml:space="preserve"> sa rozumie</w:t>
      </w:r>
      <w:r w:rsidRPr="008341DE">
        <w:rPr>
          <w:rFonts w:ascii="Times New Roman" w:hAnsi="Times New Roman" w:cs="Times New Roman"/>
          <w:b/>
          <w:bCs/>
          <w:sz w:val="24"/>
          <w:szCs w:val="24"/>
        </w:rPr>
        <w:t> </w:t>
      </w:r>
      <w:r w:rsidRPr="008341DE">
        <w:rPr>
          <w:rFonts w:ascii="Times New Roman" w:hAnsi="Times New Roman" w:cs="Times New Roman"/>
          <w:sz w:val="24"/>
          <w:szCs w:val="24"/>
        </w:rPr>
        <w:t>vzdelávací, tvorivý alebo voľnočasový kurz, workshop alebo obdobná služba uskutočnená osobne v určenom termíne a na určenom mieste.</w:t>
      </w:r>
    </w:p>
    <w:p w14:paraId="43E40C8A" w14:textId="33A33426" w:rsidR="008341DE" w:rsidRPr="00D729C2" w:rsidRDefault="00CA6C04" w:rsidP="00DD0B7F">
      <w:pPr>
        <w:pStyle w:val="Odsekzoznamu"/>
        <w:numPr>
          <w:ilvl w:val="1"/>
          <w:numId w:val="3"/>
        </w:numPr>
        <w:ind w:left="426" w:hanging="426"/>
        <w:jc w:val="both"/>
        <w:rPr>
          <w:rFonts w:ascii="Times New Roman" w:hAnsi="Times New Roman" w:cs="Times New Roman"/>
          <w:sz w:val="24"/>
          <w:szCs w:val="24"/>
        </w:rPr>
      </w:pPr>
      <w:r w:rsidRPr="00D729C2">
        <w:rPr>
          <w:rFonts w:ascii="Times New Roman" w:hAnsi="Times New Roman" w:cs="Times New Roman"/>
          <w:b/>
          <w:bCs/>
          <w:sz w:val="24"/>
          <w:szCs w:val="24"/>
        </w:rPr>
        <w:t>Objednávka</w:t>
      </w:r>
      <w:r w:rsidRPr="00D729C2">
        <w:rPr>
          <w:rFonts w:ascii="Times New Roman" w:hAnsi="Times New Roman" w:cs="Times New Roman"/>
          <w:sz w:val="24"/>
          <w:szCs w:val="24"/>
        </w:rPr>
        <w:t xml:space="preserve"> je </w:t>
      </w:r>
      <w:r w:rsidR="00D729C2" w:rsidRPr="00D729C2">
        <w:rPr>
          <w:rFonts w:ascii="Times New Roman" w:hAnsi="Times New Roman" w:cs="Times New Roman"/>
          <w:sz w:val="24"/>
          <w:szCs w:val="24"/>
        </w:rPr>
        <w:t xml:space="preserve">elektronický formulár odoslaný zákazníkom prostredníctvom internetového obchodu, ktorým zákazník prejavuje záujem o uzatvorenie zmluvy a ktorý </w:t>
      </w:r>
      <w:r w:rsidR="00D729C2" w:rsidRPr="00D729C2">
        <w:rPr>
          <w:rFonts w:ascii="Times New Roman" w:hAnsi="Times New Roman" w:cs="Times New Roman"/>
          <w:sz w:val="24"/>
          <w:szCs w:val="24"/>
        </w:rPr>
        <w:lastRenderedPageBreak/>
        <w:t>obsahuje najmä identifikačné a kontaktné údaje zákazníka, označenie produktu, cenu a spôsob platby</w:t>
      </w:r>
      <w:r w:rsidRPr="00D729C2">
        <w:rPr>
          <w:rFonts w:ascii="Times New Roman" w:hAnsi="Times New Roman" w:cs="Times New Roman"/>
          <w:sz w:val="24"/>
          <w:szCs w:val="24"/>
        </w:rPr>
        <w:t>.</w:t>
      </w:r>
    </w:p>
    <w:p w14:paraId="1EC1D883" w14:textId="77777777" w:rsidR="008341DE" w:rsidRPr="008341DE" w:rsidRDefault="008341DE" w:rsidP="008341DE">
      <w:pPr>
        <w:pStyle w:val="Odsekzoznamu"/>
        <w:rPr>
          <w:rFonts w:ascii="Times New Roman" w:hAnsi="Times New Roman" w:cs="Times New Roman"/>
          <w:b/>
          <w:bCs/>
          <w:sz w:val="24"/>
          <w:szCs w:val="24"/>
        </w:rPr>
      </w:pPr>
    </w:p>
    <w:p w14:paraId="2B6FEFAC" w14:textId="59D12CDD" w:rsidR="008341DE" w:rsidRDefault="001C41D1" w:rsidP="00DD0B7F">
      <w:pPr>
        <w:pStyle w:val="Odsekzoznamu"/>
        <w:numPr>
          <w:ilvl w:val="1"/>
          <w:numId w:val="3"/>
        </w:numPr>
        <w:ind w:left="426" w:hanging="426"/>
        <w:jc w:val="both"/>
        <w:rPr>
          <w:rFonts w:ascii="Times New Roman" w:hAnsi="Times New Roman" w:cs="Times New Roman"/>
          <w:sz w:val="24"/>
          <w:szCs w:val="24"/>
        </w:rPr>
      </w:pPr>
      <w:r w:rsidRPr="001C41D1">
        <w:rPr>
          <w:rFonts w:ascii="Times New Roman" w:hAnsi="Times New Roman" w:cs="Times New Roman"/>
          <w:b/>
          <w:bCs/>
          <w:sz w:val="24"/>
          <w:szCs w:val="24"/>
        </w:rPr>
        <w:t>Zmluvou</w:t>
      </w:r>
      <w:r w:rsidRPr="001C41D1">
        <w:rPr>
          <w:rFonts w:ascii="Times New Roman" w:hAnsi="Times New Roman" w:cs="Times New Roman"/>
          <w:sz w:val="24"/>
          <w:szCs w:val="24"/>
        </w:rPr>
        <w:t xml:space="preserve"> sa rozumie zmluva uzatvorená medzi Obchodníkom a zákazníkom prostredníctvom internetového obchodu</w:t>
      </w:r>
      <w:r w:rsidR="00CA6C04" w:rsidRPr="008341DE">
        <w:rPr>
          <w:rFonts w:ascii="Times New Roman" w:hAnsi="Times New Roman" w:cs="Times New Roman"/>
          <w:sz w:val="24"/>
          <w:szCs w:val="24"/>
        </w:rPr>
        <w:t>.</w:t>
      </w:r>
    </w:p>
    <w:p w14:paraId="004A68D6" w14:textId="77777777" w:rsidR="008341DE" w:rsidRPr="008341DE" w:rsidRDefault="008341DE" w:rsidP="008341DE">
      <w:pPr>
        <w:pStyle w:val="Odsekzoznamu"/>
        <w:rPr>
          <w:rFonts w:ascii="Times New Roman" w:hAnsi="Times New Roman" w:cs="Times New Roman"/>
          <w:sz w:val="24"/>
          <w:szCs w:val="24"/>
        </w:rPr>
      </w:pPr>
    </w:p>
    <w:p w14:paraId="01D55679" w14:textId="6E1CF50B" w:rsidR="00CA6C04" w:rsidRPr="008341DE" w:rsidRDefault="00CA6C04" w:rsidP="00DD0B7F">
      <w:pPr>
        <w:pStyle w:val="Odsekzoznamu"/>
        <w:numPr>
          <w:ilvl w:val="1"/>
          <w:numId w:val="3"/>
        </w:numPr>
        <w:ind w:left="426" w:hanging="426"/>
        <w:jc w:val="both"/>
        <w:rPr>
          <w:rFonts w:ascii="Times New Roman" w:hAnsi="Times New Roman" w:cs="Times New Roman"/>
          <w:sz w:val="24"/>
          <w:szCs w:val="24"/>
        </w:rPr>
      </w:pPr>
      <w:r w:rsidRPr="008341DE">
        <w:rPr>
          <w:rFonts w:ascii="Times New Roman" w:hAnsi="Times New Roman" w:cs="Times New Roman"/>
          <w:sz w:val="24"/>
          <w:szCs w:val="24"/>
        </w:rPr>
        <w:t xml:space="preserve"> Iné pojmy a definície</w:t>
      </w:r>
      <w:r w:rsidRPr="008341DE">
        <w:rPr>
          <w:rFonts w:ascii="Times New Roman" w:hAnsi="Times New Roman" w:cs="Times New Roman"/>
          <w:b/>
          <w:bCs/>
          <w:sz w:val="24"/>
          <w:szCs w:val="24"/>
        </w:rPr>
        <w:t xml:space="preserve">: </w:t>
      </w:r>
      <w:r w:rsidRPr="008341DE">
        <w:rPr>
          <w:rFonts w:ascii="Times New Roman" w:hAnsi="Times New Roman" w:cs="Times New Roman"/>
          <w:sz w:val="24"/>
          <w:szCs w:val="24"/>
        </w:rPr>
        <w:t>Pojmy a definície uvedené v Obchodných podmienkach budú mať význam, ktorý</w:t>
      </w:r>
      <w:r w:rsidR="00753AF0">
        <w:rPr>
          <w:rFonts w:ascii="Times New Roman" w:hAnsi="Times New Roman" w:cs="Times New Roman"/>
          <w:sz w:val="24"/>
          <w:szCs w:val="24"/>
        </w:rPr>
        <w:t>:</w:t>
      </w:r>
      <w:r w:rsidRPr="008341DE">
        <w:rPr>
          <w:rFonts w:ascii="Times New Roman" w:hAnsi="Times New Roman" w:cs="Times New Roman"/>
          <w:sz w:val="24"/>
          <w:szCs w:val="24"/>
        </w:rPr>
        <w:t xml:space="preserve"> je výslovne uvedený v týchto Obchodných podmienkach a/alebo je výslovne uvedený v zákone č. </w:t>
      </w:r>
      <w:hyperlink r:id="rId7" w:history="1">
        <w:r w:rsidRPr="008341DE">
          <w:rPr>
            <w:rStyle w:val="Hypertextovprepojenie"/>
            <w:rFonts w:ascii="Times New Roman" w:hAnsi="Times New Roman" w:cs="Times New Roman"/>
            <w:sz w:val="24"/>
            <w:szCs w:val="24"/>
          </w:rPr>
          <w:t>108/2024 Z. z.</w:t>
        </w:r>
      </w:hyperlink>
      <w:r w:rsidRPr="008341DE">
        <w:rPr>
          <w:rFonts w:ascii="Times New Roman" w:hAnsi="Times New Roman" w:cs="Times New Roman"/>
          <w:sz w:val="24"/>
          <w:szCs w:val="24"/>
        </w:rPr>
        <w:t> o ochrane spotrebiteľa a o zmene a doplnení niektorých zákonov.</w:t>
      </w:r>
    </w:p>
    <w:bookmarkEnd w:id="0"/>
    <w:p w14:paraId="3991AFA2" w14:textId="77777777" w:rsidR="00CA6C04" w:rsidRPr="00D92E62" w:rsidRDefault="00CA6C04" w:rsidP="00CA6C04">
      <w:pPr>
        <w:pStyle w:val="Normlnywebov"/>
        <w:spacing w:before="0" w:beforeAutospacing="0" w:after="0" w:afterAutospacing="0"/>
        <w:jc w:val="both"/>
        <w:rPr>
          <w:b/>
        </w:rPr>
      </w:pPr>
    </w:p>
    <w:p w14:paraId="7275D86D" w14:textId="146BF3D1" w:rsidR="00E44DED" w:rsidRPr="000E12C6" w:rsidRDefault="00E44DED" w:rsidP="00D92E62">
      <w:pPr>
        <w:spacing w:after="0" w:line="240" w:lineRule="auto"/>
        <w:jc w:val="center"/>
        <w:rPr>
          <w:rFonts w:ascii="Times New Roman" w:hAnsi="Times New Roman" w:cs="Times New Roman"/>
          <w:b/>
          <w:sz w:val="24"/>
          <w:szCs w:val="24"/>
        </w:rPr>
      </w:pPr>
      <w:r w:rsidRPr="000E12C6">
        <w:rPr>
          <w:rFonts w:ascii="Times New Roman" w:hAnsi="Times New Roman" w:cs="Times New Roman"/>
          <w:b/>
          <w:sz w:val="24"/>
          <w:szCs w:val="24"/>
        </w:rPr>
        <w:t xml:space="preserve">Článok </w:t>
      </w:r>
      <w:r w:rsidR="00C62A9C" w:rsidRPr="000E12C6">
        <w:rPr>
          <w:rFonts w:ascii="Times New Roman" w:hAnsi="Times New Roman" w:cs="Times New Roman"/>
          <w:b/>
          <w:sz w:val="24"/>
          <w:szCs w:val="24"/>
        </w:rPr>
        <w:t>I</w:t>
      </w:r>
      <w:r w:rsidRPr="000E12C6">
        <w:rPr>
          <w:rFonts w:ascii="Times New Roman" w:hAnsi="Times New Roman" w:cs="Times New Roman"/>
          <w:b/>
          <w:sz w:val="24"/>
          <w:szCs w:val="24"/>
        </w:rPr>
        <w:t>I</w:t>
      </w:r>
      <w:r w:rsidR="00CA6C04" w:rsidRPr="000E12C6">
        <w:rPr>
          <w:rFonts w:ascii="Times New Roman" w:hAnsi="Times New Roman" w:cs="Times New Roman"/>
          <w:b/>
          <w:sz w:val="24"/>
          <w:szCs w:val="24"/>
        </w:rPr>
        <w:t>I</w:t>
      </w:r>
      <w:r w:rsidRPr="000E12C6">
        <w:rPr>
          <w:rFonts w:ascii="Times New Roman" w:hAnsi="Times New Roman" w:cs="Times New Roman"/>
          <w:b/>
          <w:sz w:val="24"/>
          <w:szCs w:val="24"/>
        </w:rPr>
        <w:t>.</w:t>
      </w:r>
    </w:p>
    <w:p w14:paraId="1B2E134E" w14:textId="33C217E0" w:rsidR="00C62A9C" w:rsidRPr="00D92E62" w:rsidRDefault="00D63D08" w:rsidP="00D92E62">
      <w:pPr>
        <w:pStyle w:val="Normlnywebov"/>
        <w:spacing w:before="0" w:beforeAutospacing="0" w:after="0" w:afterAutospacing="0"/>
        <w:jc w:val="center"/>
        <w:rPr>
          <w:b/>
        </w:rPr>
      </w:pPr>
      <w:r w:rsidRPr="000E12C6">
        <w:rPr>
          <w:b/>
        </w:rPr>
        <w:t>Spôsob u</w:t>
      </w:r>
      <w:r w:rsidR="00C62A9C" w:rsidRPr="000E12C6">
        <w:rPr>
          <w:b/>
        </w:rPr>
        <w:t>za</w:t>
      </w:r>
      <w:r w:rsidRPr="000E12C6">
        <w:rPr>
          <w:b/>
        </w:rPr>
        <w:t>tvorenia</w:t>
      </w:r>
      <w:r w:rsidR="00C62A9C" w:rsidRPr="000E12C6">
        <w:rPr>
          <w:b/>
        </w:rPr>
        <w:t xml:space="preserve"> zmluvy</w:t>
      </w:r>
    </w:p>
    <w:p w14:paraId="53C9A1BD" w14:textId="77777777" w:rsidR="00E44DED" w:rsidRDefault="00E44DED" w:rsidP="00D92E62">
      <w:pPr>
        <w:spacing w:after="0" w:line="240" w:lineRule="auto"/>
        <w:jc w:val="both"/>
        <w:rPr>
          <w:rFonts w:ascii="Times New Roman" w:hAnsi="Times New Roman" w:cs="Times New Roman"/>
          <w:b/>
        </w:rPr>
      </w:pPr>
    </w:p>
    <w:p w14:paraId="55454B83" w14:textId="77777777" w:rsidR="008341DE" w:rsidRPr="008341DE" w:rsidRDefault="008341DE" w:rsidP="00DD0B7F">
      <w:pPr>
        <w:pStyle w:val="Odsekzoznamu"/>
        <w:numPr>
          <w:ilvl w:val="0"/>
          <w:numId w:val="3"/>
        </w:numPr>
        <w:jc w:val="both"/>
        <w:rPr>
          <w:rFonts w:ascii="Times New Roman" w:hAnsi="Times New Roman" w:cs="Times New Roman"/>
          <w:b/>
          <w:bCs/>
          <w:vanish/>
          <w:sz w:val="24"/>
          <w:szCs w:val="24"/>
        </w:rPr>
      </w:pPr>
    </w:p>
    <w:p w14:paraId="43B5CF72" w14:textId="114C4257" w:rsidR="00236680" w:rsidRDefault="00236680" w:rsidP="00236680">
      <w:pPr>
        <w:pStyle w:val="Odsekzoznamu"/>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 V prípade prezenčného kurzu si kupujúci vyberie v internetovom obchode požadovaný kurz</w:t>
      </w:r>
      <w:r w:rsidR="001A7710">
        <w:rPr>
          <w:rFonts w:ascii="Times New Roman" w:hAnsi="Times New Roman" w:cs="Times New Roman"/>
          <w:sz w:val="24"/>
          <w:szCs w:val="24"/>
        </w:rPr>
        <w:t>, pričom prejde na rezerváciu prostredníctvom tlačidla označeného „rezerv</w:t>
      </w:r>
      <w:r w:rsidR="00E637C6">
        <w:rPr>
          <w:rFonts w:ascii="Times New Roman" w:hAnsi="Times New Roman" w:cs="Times New Roman"/>
          <w:sz w:val="24"/>
          <w:szCs w:val="24"/>
        </w:rPr>
        <w:t>ovať“</w:t>
      </w:r>
      <w:r w:rsidR="008341DE" w:rsidRPr="008341DE">
        <w:rPr>
          <w:rFonts w:ascii="Times New Roman" w:hAnsi="Times New Roman" w:cs="Times New Roman"/>
          <w:sz w:val="24"/>
          <w:szCs w:val="24"/>
        </w:rPr>
        <w:t>.</w:t>
      </w:r>
      <w:r w:rsidR="00E637C6">
        <w:rPr>
          <w:rFonts w:ascii="Times New Roman" w:hAnsi="Times New Roman" w:cs="Times New Roman"/>
          <w:sz w:val="24"/>
          <w:szCs w:val="24"/>
        </w:rPr>
        <w:t xml:space="preserve"> Kupujúci vyplní </w:t>
      </w:r>
      <w:r w:rsidR="00A64292">
        <w:rPr>
          <w:rFonts w:ascii="Times New Roman" w:hAnsi="Times New Roman" w:cs="Times New Roman"/>
          <w:sz w:val="24"/>
          <w:szCs w:val="24"/>
        </w:rPr>
        <w:t>objednávkový formulár</w:t>
      </w:r>
      <w:r w:rsidR="00BF1ED7">
        <w:rPr>
          <w:rFonts w:ascii="Times New Roman" w:hAnsi="Times New Roman" w:cs="Times New Roman"/>
          <w:sz w:val="24"/>
          <w:szCs w:val="24"/>
        </w:rPr>
        <w:t>, ktorý odošle. Odoslanie formuláru sa považuje za objednávku.</w:t>
      </w:r>
    </w:p>
    <w:p w14:paraId="50F31FC3" w14:textId="77777777" w:rsidR="0085540F" w:rsidRDefault="0085540F" w:rsidP="0085540F">
      <w:pPr>
        <w:pStyle w:val="Odsekzoznamu"/>
        <w:ind w:left="360"/>
        <w:jc w:val="both"/>
        <w:rPr>
          <w:rFonts w:ascii="Times New Roman" w:hAnsi="Times New Roman" w:cs="Times New Roman"/>
          <w:sz w:val="24"/>
          <w:szCs w:val="24"/>
        </w:rPr>
      </w:pPr>
    </w:p>
    <w:p w14:paraId="31F4BCAB" w14:textId="476F7DD7" w:rsidR="009261C5" w:rsidRDefault="0085540F" w:rsidP="009261C5">
      <w:pPr>
        <w:pStyle w:val="Odsekzoznamu"/>
        <w:numPr>
          <w:ilvl w:val="1"/>
          <w:numId w:val="3"/>
        </w:numPr>
        <w:spacing w:after="0"/>
        <w:jc w:val="both"/>
        <w:rPr>
          <w:rFonts w:ascii="Times New Roman" w:hAnsi="Times New Roman" w:cs="Times New Roman"/>
          <w:sz w:val="24"/>
          <w:szCs w:val="24"/>
        </w:rPr>
      </w:pPr>
      <w:r w:rsidRPr="009261C5">
        <w:rPr>
          <w:rFonts w:ascii="Times New Roman" w:hAnsi="Times New Roman" w:cs="Times New Roman"/>
          <w:sz w:val="24"/>
          <w:szCs w:val="24"/>
        </w:rPr>
        <w:t xml:space="preserve">V prípade online kurzu si kupujúci vyberie v internetovom obchode požadovaný kurz, pričom </w:t>
      </w:r>
      <w:r w:rsidR="00240660" w:rsidRPr="009261C5">
        <w:rPr>
          <w:rFonts w:ascii="Times New Roman" w:hAnsi="Times New Roman" w:cs="Times New Roman"/>
          <w:sz w:val="24"/>
          <w:szCs w:val="24"/>
        </w:rPr>
        <w:t>bližšie informácie ohľadom kurzu sa dozvie prostredníctvom</w:t>
      </w:r>
      <w:r w:rsidRPr="009261C5">
        <w:rPr>
          <w:rFonts w:ascii="Times New Roman" w:hAnsi="Times New Roman" w:cs="Times New Roman"/>
          <w:sz w:val="24"/>
          <w:szCs w:val="24"/>
        </w:rPr>
        <w:t xml:space="preserve"> tlačidla označeného „</w:t>
      </w:r>
      <w:r w:rsidR="001B58DF" w:rsidRPr="009261C5">
        <w:rPr>
          <w:rFonts w:ascii="Times New Roman" w:hAnsi="Times New Roman" w:cs="Times New Roman"/>
          <w:sz w:val="24"/>
          <w:szCs w:val="24"/>
        </w:rPr>
        <w:t>Viac info</w:t>
      </w:r>
      <w:r w:rsidRPr="009261C5">
        <w:rPr>
          <w:rFonts w:ascii="Times New Roman" w:hAnsi="Times New Roman" w:cs="Times New Roman"/>
          <w:sz w:val="24"/>
          <w:szCs w:val="24"/>
        </w:rPr>
        <w:t>“. Kupujúci</w:t>
      </w:r>
      <w:r w:rsidR="001B58DF" w:rsidRPr="009261C5">
        <w:rPr>
          <w:rFonts w:ascii="Times New Roman" w:hAnsi="Times New Roman" w:cs="Times New Roman"/>
          <w:sz w:val="24"/>
          <w:szCs w:val="24"/>
        </w:rPr>
        <w:t xml:space="preserve"> </w:t>
      </w:r>
      <w:r w:rsidR="00DD4364" w:rsidRPr="009261C5">
        <w:rPr>
          <w:rFonts w:ascii="Times New Roman" w:hAnsi="Times New Roman" w:cs="Times New Roman"/>
          <w:sz w:val="24"/>
          <w:szCs w:val="24"/>
        </w:rPr>
        <w:t>si objedná konkrétny kurz prostredníctvom tlačidla „zakúpiť“, ktor</w:t>
      </w:r>
      <w:r w:rsidR="008C7A16" w:rsidRPr="009261C5">
        <w:rPr>
          <w:rFonts w:ascii="Times New Roman" w:hAnsi="Times New Roman" w:cs="Times New Roman"/>
          <w:sz w:val="24"/>
          <w:szCs w:val="24"/>
        </w:rPr>
        <w:t>é ho presmeruje na záväznú objednávku s povinnosťou platby.</w:t>
      </w:r>
    </w:p>
    <w:p w14:paraId="223A5C7A" w14:textId="77777777" w:rsidR="009261C5" w:rsidRPr="009261C5" w:rsidRDefault="009261C5" w:rsidP="009261C5">
      <w:pPr>
        <w:spacing w:after="0"/>
        <w:jc w:val="both"/>
        <w:rPr>
          <w:rFonts w:ascii="Times New Roman" w:hAnsi="Times New Roman" w:cs="Times New Roman"/>
          <w:sz w:val="24"/>
          <w:szCs w:val="24"/>
        </w:rPr>
      </w:pPr>
    </w:p>
    <w:p w14:paraId="129F5DED" w14:textId="1B06918C" w:rsidR="00236680" w:rsidRPr="009261C5" w:rsidRDefault="00236680" w:rsidP="00236680">
      <w:pPr>
        <w:pStyle w:val="Odsekzoznamu"/>
        <w:numPr>
          <w:ilvl w:val="1"/>
          <w:numId w:val="3"/>
        </w:numPr>
        <w:jc w:val="both"/>
        <w:rPr>
          <w:rFonts w:ascii="Times New Roman" w:hAnsi="Times New Roman" w:cs="Times New Roman"/>
          <w:sz w:val="24"/>
          <w:szCs w:val="24"/>
        </w:rPr>
      </w:pPr>
      <w:r w:rsidRPr="009261C5">
        <w:rPr>
          <w:rFonts w:ascii="Times New Roman" w:hAnsi="Times New Roman" w:cs="Times New Roman"/>
          <w:sz w:val="24"/>
          <w:szCs w:val="24"/>
        </w:rPr>
        <w:t>Pred odoslaním objednávky má zákazník možnosť skontrolovať a opraviť údaje uvedené v objednávke, najmä vybraný produkt, počet, termín prezenčného kurzu, identifikačné a kontaktné údaje, fakturačné údaje a zvolený spôsob platby</w:t>
      </w:r>
      <w:r w:rsidR="00D35E23" w:rsidRPr="009261C5">
        <w:rPr>
          <w:rFonts w:ascii="Times New Roman" w:hAnsi="Times New Roman" w:cs="Times New Roman"/>
          <w:sz w:val="24"/>
          <w:szCs w:val="24"/>
        </w:rPr>
        <w:t>.</w:t>
      </w:r>
    </w:p>
    <w:p w14:paraId="755A16BE" w14:textId="77777777" w:rsidR="008341DE" w:rsidRDefault="008341DE" w:rsidP="008341DE">
      <w:pPr>
        <w:pStyle w:val="Odsekzoznamu"/>
        <w:ind w:left="360"/>
        <w:jc w:val="both"/>
        <w:rPr>
          <w:rFonts w:ascii="Times New Roman" w:hAnsi="Times New Roman" w:cs="Times New Roman"/>
          <w:sz w:val="24"/>
          <w:szCs w:val="24"/>
        </w:rPr>
      </w:pPr>
    </w:p>
    <w:p w14:paraId="5AAC0181" w14:textId="39A297E6" w:rsidR="009B2562" w:rsidRPr="006D2560" w:rsidRDefault="006D2560" w:rsidP="00DD0B7F">
      <w:pPr>
        <w:pStyle w:val="Odsekzoznamu"/>
        <w:numPr>
          <w:ilvl w:val="1"/>
          <w:numId w:val="3"/>
        </w:numPr>
        <w:spacing w:after="0"/>
        <w:jc w:val="both"/>
        <w:rPr>
          <w:rFonts w:ascii="Times New Roman" w:hAnsi="Times New Roman" w:cs="Times New Roman"/>
          <w:sz w:val="24"/>
          <w:szCs w:val="24"/>
        </w:rPr>
      </w:pPr>
      <w:r w:rsidRPr="006D2560">
        <w:rPr>
          <w:rFonts w:ascii="Times New Roman" w:hAnsi="Times New Roman" w:cs="Times New Roman"/>
          <w:sz w:val="24"/>
          <w:szCs w:val="24"/>
        </w:rPr>
        <w:t>Odoslaním objednávky zákazník potvrdzuje správnosť uvedených údajov a zároveň potvrdzuje, že sa oboznámil s týmito VOP a súhlasí s ich obsahom</w:t>
      </w:r>
      <w:r w:rsidR="009B2562" w:rsidRPr="006D2560">
        <w:rPr>
          <w:rFonts w:ascii="Times New Roman" w:hAnsi="Times New Roman" w:cs="Times New Roman"/>
          <w:sz w:val="24"/>
          <w:szCs w:val="24"/>
        </w:rPr>
        <w:t>.</w:t>
      </w:r>
    </w:p>
    <w:p w14:paraId="19537A76" w14:textId="77777777" w:rsidR="009B2562" w:rsidRPr="005C7FC9" w:rsidRDefault="009B2562" w:rsidP="009B2562">
      <w:pPr>
        <w:spacing w:after="0"/>
        <w:jc w:val="both"/>
        <w:rPr>
          <w:rFonts w:ascii="Times New Roman" w:hAnsi="Times New Roman" w:cs="Times New Roman"/>
          <w:sz w:val="24"/>
          <w:szCs w:val="24"/>
        </w:rPr>
      </w:pPr>
    </w:p>
    <w:p w14:paraId="22187083" w14:textId="1E8D556A" w:rsidR="008341DE" w:rsidRPr="005C7FC9" w:rsidRDefault="00E858AB" w:rsidP="00DD0B7F">
      <w:pPr>
        <w:pStyle w:val="Odsekzoznamu"/>
        <w:numPr>
          <w:ilvl w:val="1"/>
          <w:numId w:val="3"/>
        </w:numPr>
        <w:jc w:val="both"/>
        <w:rPr>
          <w:rFonts w:ascii="Times New Roman" w:hAnsi="Times New Roman" w:cs="Times New Roman"/>
          <w:sz w:val="24"/>
          <w:szCs w:val="24"/>
        </w:rPr>
      </w:pPr>
      <w:r w:rsidRPr="007040D4">
        <w:rPr>
          <w:rFonts w:ascii="Times New Roman" w:hAnsi="Times New Roman" w:cs="Times New Roman"/>
          <w:sz w:val="24"/>
          <w:szCs w:val="24"/>
        </w:rPr>
        <w:t xml:space="preserve"> Odoslanie objednávky neznamená automaticky uzatvorenie zmluvy, ak z konkrétneho objednávkového procesu alebo potvrdenia Obchodníka nevyplýva inak. </w:t>
      </w:r>
      <w:r w:rsidR="008552F4" w:rsidRPr="007040D4">
        <w:rPr>
          <w:rFonts w:ascii="Times New Roman" w:hAnsi="Times New Roman" w:cs="Times New Roman"/>
          <w:sz w:val="24"/>
          <w:szCs w:val="24"/>
        </w:rPr>
        <w:t>Z</w:t>
      </w:r>
      <w:r w:rsidR="000B3B0C" w:rsidRPr="007040D4">
        <w:rPr>
          <w:rFonts w:ascii="Times New Roman" w:hAnsi="Times New Roman" w:cs="Times New Roman"/>
          <w:sz w:val="24"/>
          <w:szCs w:val="24"/>
        </w:rPr>
        <w:t>mluva vzniká v okamihu potvrdenia objednávky obchodníkom</w:t>
      </w:r>
      <w:r w:rsidR="00F76E05" w:rsidRPr="007040D4">
        <w:rPr>
          <w:rFonts w:ascii="Times New Roman" w:hAnsi="Times New Roman" w:cs="Times New Roman"/>
          <w:sz w:val="24"/>
          <w:szCs w:val="24"/>
        </w:rPr>
        <w:t xml:space="preserve"> samostatným potvrdzujúcim emailom, ktorý obsahuje potrebné informácie pre </w:t>
      </w:r>
      <w:r w:rsidR="007040D4" w:rsidRPr="007040D4">
        <w:rPr>
          <w:rFonts w:ascii="Times New Roman" w:hAnsi="Times New Roman" w:cs="Times New Roman"/>
          <w:sz w:val="24"/>
          <w:szCs w:val="24"/>
        </w:rPr>
        <w:t>zákazníka</w:t>
      </w:r>
      <w:r w:rsidR="00F76E05" w:rsidRPr="007040D4">
        <w:rPr>
          <w:rFonts w:ascii="Times New Roman" w:hAnsi="Times New Roman" w:cs="Times New Roman"/>
          <w:sz w:val="24"/>
          <w:szCs w:val="24"/>
        </w:rPr>
        <w:t xml:space="preserve"> (ďalej len „</w:t>
      </w:r>
      <w:r w:rsidR="005C7FC9" w:rsidRPr="007040D4">
        <w:rPr>
          <w:rFonts w:ascii="Times New Roman" w:hAnsi="Times New Roman" w:cs="Times New Roman"/>
          <w:sz w:val="24"/>
          <w:szCs w:val="24"/>
        </w:rPr>
        <w:t>potvrdenie objednávky“)</w:t>
      </w:r>
      <w:r w:rsidR="000B3B0C" w:rsidRPr="007040D4">
        <w:rPr>
          <w:rFonts w:ascii="Times New Roman" w:hAnsi="Times New Roman" w:cs="Times New Roman"/>
          <w:sz w:val="24"/>
          <w:szCs w:val="24"/>
        </w:rPr>
        <w:t xml:space="preserve">. </w:t>
      </w:r>
      <w:r w:rsidR="008552F4" w:rsidRPr="007040D4">
        <w:rPr>
          <w:rFonts w:ascii="Times New Roman" w:hAnsi="Times New Roman" w:cs="Times New Roman"/>
          <w:sz w:val="24"/>
          <w:szCs w:val="24"/>
        </w:rPr>
        <w:t>Zmluva je uzatvorená doručením potvrdenia objednávky zákazníkovi, prípadne sprístupnením produktu, ak k nemu dôjde skôr. Pri online kurze môže byť produkt po úspešnej platbe sprístupnený automaticky; v takom prípade sa zmluva považuje za uzatvorenú najneskôr okamihom sprístupnenia online kurzu zákazníkovi</w:t>
      </w:r>
      <w:r w:rsidR="008552F4" w:rsidRPr="005C7FC9">
        <w:rPr>
          <w:rFonts w:ascii="Times New Roman" w:hAnsi="Times New Roman" w:cs="Times New Roman"/>
          <w:sz w:val="24"/>
          <w:szCs w:val="24"/>
        </w:rPr>
        <w:t>.</w:t>
      </w:r>
    </w:p>
    <w:p w14:paraId="1EA1110E" w14:textId="77777777" w:rsidR="008341DE" w:rsidRPr="0014236E" w:rsidRDefault="008341DE" w:rsidP="008341DE">
      <w:pPr>
        <w:pStyle w:val="Odsekzoznamu"/>
        <w:rPr>
          <w:rFonts w:ascii="Times New Roman" w:hAnsi="Times New Roman" w:cs="Times New Roman"/>
          <w:sz w:val="24"/>
          <w:szCs w:val="24"/>
        </w:rPr>
      </w:pPr>
    </w:p>
    <w:p w14:paraId="54A1F0DE" w14:textId="52F288A8" w:rsidR="0014236E" w:rsidRDefault="008341DE" w:rsidP="00DD0B7F">
      <w:pPr>
        <w:pStyle w:val="Odsekzoznamu"/>
        <w:numPr>
          <w:ilvl w:val="1"/>
          <w:numId w:val="3"/>
        </w:numPr>
        <w:jc w:val="both"/>
        <w:rPr>
          <w:rFonts w:ascii="Times New Roman" w:hAnsi="Times New Roman" w:cs="Times New Roman"/>
          <w:sz w:val="24"/>
          <w:szCs w:val="24"/>
        </w:rPr>
      </w:pPr>
      <w:r w:rsidRPr="0014236E">
        <w:rPr>
          <w:rFonts w:ascii="Times New Roman" w:hAnsi="Times New Roman" w:cs="Times New Roman"/>
          <w:sz w:val="24"/>
          <w:szCs w:val="24"/>
        </w:rPr>
        <w:t xml:space="preserve">Ak objednávka zahŕňa online kurz, ktorý má byť spotrebiteľovi sprístupnený ešte pred uplynutím </w:t>
      </w:r>
      <w:r w:rsidRPr="0081291D">
        <w:rPr>
          <w:rFonts w:ascii="Times New Roman" w:hAnsi="Times New Roman" w:cs="Times New Roman"/>
          <w:sz w:val="24"/>
          <w:szCs w:val="24"/>
        </w:rPr>
        <w:t xml:space="preserve">14-dňovej lehoty na odstúpenie od zmluvy, obchodník je pred začatím poskytovania digitálneho obsahu povinný získať od spotrebiteľa jeho samostatný a výslovný súhlas so začatím poskytovania digitálneho obsahu a zároveň potvrdenie, že </w:t>
      </w:r>
      <w:r w:rsidRPr="0081291D">
        <w:rPr>
          <w:rFonts w:ascii="Times New Roman" w:hAnsi="Times New Roman" w:cs="Times New Roman"/>
          <w:sz w:val="24"/>
          <w:szCs w:val="24"/>
        </w:rPr>
        <w:lastRenderedPageBreak/>
        <w:t xml:space="preserve">spotrebiteľ berie na vedomie, že začatím poskytovania digitálneho obsahu stráca právo na odstúpenie od zmluvy. Súhlas ani potvrdenie nesmú byť vyjadrené prostredníctvom vopred zaškrtnutého </w:t>
      </w:r>
      <w:proofErr w:type="spellStart"/>
      <w:r w:rsidRPr="0081291D">
        <w:rPr>
          <w:rFonts w:ascii="Times New Roman" w:hAnsi="Times New Roman" w:cs="Times New Roman"/>
          <w:sz w:val="24"/>
          <w:szCs w:val="24"/>
        </w:rPr>
        <w:t>checkboxu</w:t>
      </w:r>
      <w:proofErr w:type="spellEnd"/>
      <w:r w:rsidR="008552F4" w:rsidRPr="0081291D">
        <w:rPr>
          <w:rFonts w:ascii="Times New Roman" w:hAnsi="Times New Roman" w:cs="Times New Roman"/>
          <w:sz w:val="24"/>
          <w:szCs w:val="24"/>
        </w:rPr>
        <w:t>.</w:t>
      </w:r>
      <w:r w:rsidR="00FB79FE">
        <w:rPr>
          <w:rFonts w:ascii="Times New Roman" w:hAnsi="Times New Roman" w:cs="Times New Roman"/>
          <w:sz w:val="24"/>
          <w:szCs w:val="24"/>
        </w:rPr>
        <w:t xml:space="preserve"> </w:t>
      </w:r>
    </w:p>
    <w:p w14:paraId="2A9018FC" w14:textId="77777777" w:rsidR="00FB79FE" w:rsidRPr="00FB79FE" w:rsidRDefault="00FB79FE" w:rsidP="00FB79FE">
      <w:pPr>
        <w:pStyle w:val="Odsekzoznamu"/>
        <w:rPr>
          <w:rFonts w:ascii="Times New Roman" w:hAnsi="Times New Roman" w:cs="Times New Roman"/>
          <w:b/>
          <w:bCs/>
          <w:sz w:val="24"/>
          <w:szCs w:val="24"/>
        </w:rPr>
      </w:pPr>
    </w:p>
    <w:p w14:paraId="0C659902" w14:textId="77777777" w:rsidR="0014236E" w:rsidRPr="0014236E" w:rsidRDefault="008341DE" w:rsidP="00DD0B7F">
      <w:pPr>
        <w:pStyle w:val="Odsekzoznamu"/>
        <w:numPr>
          <w:ilvl w:val="1"/>
          <w:numId w:val="3"/>
        </w:numPr>
        <w:jc w:val="both"/>
        <w:rPr>
          <w:rFonts w:ascii="Times New Roman" w:hAnsi="Times New Roman" w:cs="Times New Roman"/>
          <w:sz w:val="24"/>
          <w:szCs w:val="24"/>
        </w:rPr>
      </w:pPr>
      <w:r w:rsidRPr="0014236E">
        <w:rPr>
          <w:rFonts w:ascii="Times New Roman" w:hAnsi="Times New Roman" w:cs="Times New Roman"/>
          <w:sz w:val="24"/>
          <w:szCs w:val="24"/>
        </w:rPr>
        <w:t>Ak objednávka zahŕňa prezenčný kurz uskutočňovaný v presne určenom termíne, obchodník je povinný ešte pred odoslaním objednávky jasne a zrozumiteľne informovať spotrebiteľa o tom, že v súlade s § 19 ods. 1 písm. l) zákona č. 108/2024 Z. z. sa na takúto službu môže vzťahovať výnimka z práva na odstúpenie od zmluvy, ak ide o službu súvisiacu s voľnočasovou aktivitou, ktorá sa má poskytnúť v konkrétnom čase alebo počas konkrétneho obdobia</w:t>
      </w:r>
      <w:r w:rsidR="008552F4" w:rsidRPr="0014236E">
        <w:rPr>
          <w:rFonts w:ascii="Times New Roman" w:hAnsi="Times New Roman" w:cs="Times New Roman"/>
          <w:sz w:val="24"/>
          <w:szCs w:val="24"/>
        </w:rPr>
        <w:t>.</w:t>
      </w:r>
    </w:p>
    <w:p w14:paraId="6AA75D98" w14:textId="368E3C70" w:rsidR="008952FA" w:rsidRPr="001A0D6D" w:rsidRDefault="008952FA" w:rsidP="00D92E62">
      <w:pPr>
        <w:spacing w:after="0" w:line="240" w:lineRule="auto"/>
        <w:jc w:val="center"/>
        <w:rPr>
          <w:rFonts w:ascii="Times New Roman" w:hAnsi="Times New Roman" w:cs="Times New Roman"/>
          <w:b/>
          <w:sz w:val="24"/>
          <w:szCs w:val="24"/>
        </w:rPr>
      </w:pPr>
      <w:r w:rsidRPr="001A0D6D">
        <w:rPr>
          <w:rFonts w:ascii="Times New Roman" w:hAnsi="Times New Roman" w:cs="Times New Roman"/>
          <w:b/>
          <w:sz w:val="24"/>
          <w:szCs w:val="24"/>
        </w:rPr>
        <w:t>Článok IV.</w:t>
      </w:r>
    </w:p>
    <w:p w14:paraId="31BE73BA" w14:textId="3A07ABBF" w:rsidR="008952FA" w:rsidRPr="00D92E62" w:rsidRDefault="00176CF0" w:rsidP="00D92E62">
      <w:pPr>
        <w:pStyle w:val="Normlnywebov"/>
        <w:spacing w:before="0" w:beforeAutospacing="0" w:after="0" w:afterAutospacing="0"/>
        <w:jc w:val="center"/>
        <w:rPr>
          <w:b/>
          <w:bCs/>
        </w:rPr>
      </w:pPr>
      <w:bookmarkStart w:id="1" w:name="_Hlk198022255"/>
      <w:r>
        <w:rPr>
          <w:b/>
          <w:bCs/>
        </w:rPr>
        <w:t>Cena a platobné podmienky</w:t>
      </w:r>
    </w:p>
    <w:p w14:paraId="7273FC75" w14:textId="77777777" w:rsidR="008341DE" w:rsidRDefault="008341DE" w:rsidP="008341DE">
      <w:pPr>
        <w:pStyle w:val="Normlnywebov"/>
        <w:spacing w:before="0" w:beforeAutospacing="0" w:after="0" w:afterAutospacing="0"/>
        <w:jc w:val="both"/>
      </w:pPr>
      <w:bookmarkStart w:id="2" w:name="_Hlk198022338"/>
      <w:bookmarkEnd w:id="1"/>
    </w:p>
    <w:p w14:paraId="7682E077" w14:textId="77777777" w:rsidR="0014236E" w:rsidRPr="0014236E" w:rsidRDefault="0014236E" w:rsidP="00DD0B7F">
      <w:pPr>
        <w:pStyle w:val="Odsekzoznamu"/>
        <w:numPr>
          <w:ilvl w:val="0"/>
          <w:numId w:val="3"/>
        </w:numPr>
        <w:jc w:val="both"/>
        <w:rPr>
          <w:rFonts w:ascii="Times New Roman" w:hAnsi="Times New Roman" w:cs="Times New Roman"/>
          <w:vanish/>
          <w:sz w:val="24"/>
          <w:szCs w:val="24"/>
        </w:rPr>
      </w:pPr>
    </w:p>
    <w:p w14:paraId="24D75BF4" w14:textId="7CD22D3E" w:rsidR="0014236E" w:rsidRDefault="0014236E" w:rsidP="00DD0B7F">
      <w:pPr>
        <w:pStyle w:val="Odsekzoznamu"/>
        <w:numPr>
          <w:ilvl w:val="1"/>
          <w:numId w:val="3"/>
        </w:numPr>
        <w:jc w:val="both"/>
        <w:rPr>
          <w:rFonts w:ascii="Times New Roman" w:hAnsi="Times New Roman" w:cs="Times New Roman"/>
          <w:sz w:val="24"/>
          <w:szCs w:val="24"/>
        </w:rPr>
      </w:pPr>
      <w:r w:rsidRPr="0014236E">
        <w:rPr>
          <w:rFonts w:ascii="Times New Roman" w:hAnsi="Times New Roman" w:cs="Times New Roman"/>
          <w:sz w:val="24"/>
          <w:szCs w:val="24"/>
        </w:rPr>
        <w:t>Každý tovar alebo služba, ktorú obchodník ponúka na e-</w:t>
      </w:r>
      <w:proofErr w:type="spellStart"/>
      <w:r w:rsidRPr="0014236E">
        <w:rPr>
          <w:rFonts w:ascii="Times New Roman" w:hAnsi="Times New Roman" w:cs="Times New Roman"/>
          <w:sz w:val="24"/>
          <w:szCs w:val="24"/>
        </w:rPr>
        <w:t>shope</w:t>
      </w:r>
      <w:proofErr w:type="spellEnd"/>
      <w:r w:rsidRPr="0014236E">
        <w:rPr>
          <w:rFonts w:ascii="Times New Roman" w:hAnsi="Times New Roman" w:cs="Times New Roman"/>
          <w:sz w:val="24"/>
          <w:szCs w:val="24"/>
        </w:rPr>
        <w:t>, má zobrazenú cenu. Cena produktu je uvedená pri konkrétnom produkte v internetovom obchode</w:t>
      </w:r>
      <w:r>
        <w:rPr>
          <w:rFonts w:ascii="Times New Roman" w:hAnsi="Times New Roman" w:cs="Times New Roman"/>
          <w:sz w:val="24"/>
          <w:szCs w:val="24"/>
        </w:rPr>
        <w:t>.</w:t>
      </w:r>
    </w:p>
    <w:p w14:paraId="7E4E6F82" w14:textId="77777777" w:rsidR="00A6547C" w:rsidRDefault="00A6547C" w:rsidP="00A6547C">
      <w:pPr>
        <w:pStyle w:val="Odsekzoznamu"/>
        <w:ind w:left="360"/>
        <w:jc w:val="both"/>
        <w:rPr>
          <w:rFonts w:ascii="Times New Roman" w:hAnsi="Times New Roman" w:cs="Times New Roman"/>
          <w:sz w:val="24"/>
          <w:szCs w:val="24"/>
        </w:rPr>
      </w:pPr>
    </w:p>
    <w:p w14:paraId="53B7E943" w14:textId="2218C13E" w:rsidR="00A6547C" w:rsidRPr="00A6547C" w:rsidRDefault="00A6547C" w:rsidP="00DD0B7F">
      <w:pPr>
        <w:pStyle w:val="Odsekzoznamu"/>
        <w:numPr>
          <w:ilvl w:val="1"/>
          <w:numId w:val="3"/>
        </w:numPr>
        <w:jc w:val="both"/>
        <w:rPr>
          <w:rFonts w:ascii="Times New Roman" w:hAnsi="Times New Roman" w:cs="Times New Roman"/>
          <w:sz w:val="24"/>
          <w:szCs w:val="24"/>
        </w:rPr>
      </w:pPr>
      <w:r w:rsidRPr="00A6547C">
        <w:rPr>
          <w:rFonts w:ascii="Times New Roman" w:hAnsi="Times New Roman" w:cs="Times New Roman"/>
          <w:sz w:val="24"/>
          <w:szCs w:val="24"/>
        </w:rPr>
        <w:t>Cena uvedená pri produkte je konečná cena vrátane všetkých daní a poplatkov, ktorých zahrnutie do ceny vyžadujú právne predpisy, ak pri produkte nie je výslovne uvedené inak</w:t>
      </w:r>
      <w:r>
        <w:rPr>
          <w:rFonts w:ascii="Times New Roman" w:hAnsi="Times New Roman" w:cs="Times New Roman"/>
          <w:sz w:val="24"/>
          <w:szCs w:val="24"/>
        </w:rPr>
        <w:t>.</w:t>
      </w:r>
    </w:p>
    <w:p w14:paraId="291649D2" w14:textId="77777777" w:rsidR="0014236E" w:rsidRDefault="0014236E" w:rsidP="0014236E">
      <w:pPr>
        <w:pStyle w:val="Odsekzoznamu"/>
        <w:ind w:left="360"/>
        <w:jc w:val="both"/>
        <w:rPr>
          <w:rFonts w:ascii="Times New Roman" w:hAnsi="Times New Roman" w:cs="Times New Roman"/>
          <w:sz w:val="24"/>
          <w:szCs w:val="24"/>
        </w:rPr>
      </w:pPr>
    </w:p>
    <w:p w14:paraId="74BF606D" w14:textId="20DEB30A" w:rsidR="00C41ACB" w:rsidRDefault="0014236E" w:rsidP="00DD0B7F">
      <w:pPr>
        <w:pStyle w:val="Odsekzoznamu"/>
        <w:numPr>
          <w:ilvl w:val="1"/>
          <w:numId w:val="3"/>
        </w:numPr>
        <w:jc w:val="both"/>
        <w:rPr>
          <w:rFonts w:ascii="Times New Roman" w:hAnsi="Times New Roman" w:cs="Times New Roman"/>
          <w:sz w:val="24"/>
          <w:szCs w:val="24"/>
        </w:rPr>
      </w:pPr>
      <w:r w:rsidRPr="0014236E">
        <w:rPr>
          <w:rFonts w:ascii="Times New Roman" w:hAnsi="Times New Roman" w:cs="Times New Roman"/>
          <w:sz w:val="24"/>
          <w:szCs w:val="24"/>
        </w:rPr>
        <w:t>Online kurz sa</w:t>
      </w:r>
      <w:r w:rsidR="006E0D6B">
        <w:rPr>
          <w:rFonts w:ascii="Times New Roman" w:hAnsi="Times New Roman" w:cs="Times New Roman"/>
          <w:sz w:val="24"/>
          <w:szCs w:val="24"/>
        </w:rPr>
        <w:t xml:space="preserve"> spravidla</w:t>
      </w:r>
      <w:r w:rsidRPr="0014236E">
        <w:rPr>
          <w:rFonts w:ascii="Times New Roman" w:hAnsi="Times New Roman" w:cs="Times New Roman"/>
          <w:sz w:val="24"/>
          <w:szCs w:val="24"/>
        </w:rPr>
        <w:t xml:space="preserve"> hradí vopred. Prístup k online kurzu môže byť podmienený úplnou úhradou ceny</w:t>
      </w:r>
      <w:r w:rsidR="002557E2" w:rsidRPr="00500283">
        <w:rPr>
          <w:rFonts w:ascii="Times New Roman" w:hAnsi="Times New Roman" w:cs="Times New Roman"/>
          <w:sz w:val="24"/>
          <w:szCs w:val="24"/>
        </w:rPr>
        <w:t>.</w:t>
      </w:r>
    </w:p>
    <w:p w14:paraId="6CE3319A" w14:textId="77777777" w:rsidR="00C41ACB" w:rsidRDefault="00C41ACB" w:rsidP="00C41ACB">
      <w:pPr>
        <w:pStyle w:val="Odsekzoznamu"/>
      </w:pPr>
    </w:p>
    <w:p w14:paraId="15C9BC41" w14:textId="5DB23E19" w:rsidR="00C41ACB" w:rsidRPr="00C41ACB" w:rsidRDefault="00C41ACB" w:rsidP="00DD0B7F">
      <w:pPr>
        <w:pStyle w:val="Odsekzoznamu"/>
        <w:numPr>
          <w:ilvl w:val="1"/>
          <w:numId w:val="3"/>
        </w:numPr>
        <w:jc w:val="both"/>
        <w:rPr>
          <w:rFonts w:ascii="Times New Roman" w:hAnsi="Times New Roman" w:cs="Times New Roman"/>
          <w:sz w:val="24"/>
          <w:szCs w:val="24"/>
        </w:rPr>
      </w:pPr>
      <w:r w:rsidRPr="00C41ACB">
        <w:rPr>
          <w:rFonts w:ascii="Times New Roman" w:hAnsi="Times New Roman" w:cs="Times New Roman"/>
          <w:sz w:val="24"/>
          <w:szCs w:val="24"/>
        </w:rPr>
        <w:t xml:space="preserve">Ak pri konkrétnom prezenčnom kurze nie je stanovené inak, </w:t>
      </w:r>
      <w:r w:rsidR="009B2562">
        <w:rPr>
          <w:rFonts w:ascii="Times New Roman" w:hAnsi="Times New Roman" w:cs="Times New Roman"/>
          <w:sz w:val="24"/>
          <w:szCs w:val="24"/>
        </w:rPr>
        <w:t>cenu</w:t>
      </w:r>
      <w:r w:rsidRPr="00C41ACB">
        <w:rPr>
          <w:rFonts w:ascii="Times New Roman" w:hAnsi="Times New Roman" w:cs="Times New Roman"/>
          <w:sz w:val="24"/>
          <w:szCs w:val="24"/>
        </w:rPr>
        <w:t xml:space="preserve"> za kurz je zákazník povinný uhradiť najneskôr </w:t>
      </w:r>
      <w:r w:rsidR="009B2562">
        <w:rPr>
          <w:rFonts w:ascii="Times New Roman" w:hAnsi="Times New Roman" w:cs="Times New Roman"/>
          <w:sz w:val="24"/>
          <w:szCs w:val="24"/>
        </w:rPr>
        <w:t>5</w:t>
      </w:r>
      <w:r w:rsidRPr="00C41ACB">
        <w:rPr>
          <w:rFonts w:ascii="Times New Roman" w:hAnsi="Times New Roman" w:cs="Times New Roman"/>
          <w:sz w:val="24"/>
          <w:szCs w:val="24"/>
        </w:rPr>
        <w:t xml:space="preserve"> dní pred jeho konaním</w:t>
      </w:r>
      <w:r w:rsidR="009B2562">
        <w:rPr>
          <w:rFonts w:ascii="Times New Roman" w:hAnsi="Times New Roman" w:cs="Times New Roman"/>
          <w:sz w:val="24"/>
          <w:szCs w:val="24"/>
        </w:rPr>
        <w:t xml:space="preserve"> na základe vystavenej faktúry</w:t>
      </w:r>
      <w:r w:rsidRPr="00C41ACB">
        <w:rPr>
          <w:rFonts w:ascii="Times New Roman" w:hAnsi="Times New Roman" w:cs="Times New Roman"/>
          <w:sz w:val="24"/>
          <w:szCs w:val="24"/>
        </w:rPr>
        <w:t xml:space="preserve">. V prípade, ak zákazník neuhradí </w:t>
      </w:r>
      <w:r w:rsidR="009B2562">
        <w:rPr>
          <w:rFonts w:ascii="Times New Roman" w:hAnsi="Times New Roman" w:cs="Times New Roman"/>
          <w:sz w:val="24"/>
          <w:szCs w:val="24"/>
        </w:rPr>
        <w:t>cenu</w:t>
      </w:r>
      <w:r w:rsidRPr="00C41ACB">
        <w:rPr>
          <w:rFonts w:ascii="Times New Roman" w:hAnsi="Times New Roman" w:cs="Times New Roman"/>
          <w:sz w:val="24"/>
          <w:szCs w:val="24"/>
        </w:rPr>
        <w:t xml:space="preserve"> riadne a včas ani po predchádzajúcom upozornení a poskytnutí primeranej dodatočnej lehoty na úhradu, obchodník je oprávnený rezerváciu jeho miesta na kurze zrušiť.</w:t>
      </w:r>
      <w:r w:rsidR="009B2562">
        <w:rPr>
          <w:rFonts w:ascii="Times New Roman" w:hAnsi="Times New Roman" w:cs="Times New Roman"/>
          <w:sz w:val="24"/>
          <w:szCs w:val="24"/>
        </w:rPr>
        <w:t xml:space="preserve"> </w:t>
      </w:r>
    </w:p>
    <w:p w14:paraId="7747C780" w14:textId="77777777" w:rsidR="00C41ACB" w:rsidRPr="00C41ACB" w:rsidRDefault="00C41ACB" w:rsidP="00C41ACB">
      <w:pPr>
        <w:pStyle w:val="Odsekzoznamu"/>
        <w:rPr>
          <w:rFonts w:ascii="Times New Roman" w:hAnsi="Times New Roman" w:cs="Times New Roman"/>
          <w:sz w:val="24"/>
          <w:szCs w:val="24"/>
        </w:rPr>
      </w:pPr>
    </w:p>
    <w:p w14:paraId="723B0F1E" w14:textId="38D8C339" w:rsidR="0014236E" w:rsidRPr="00B5211E" w:rsidRDefault="00C41ACB" w:rsidP="00DD0B7F">
      <w:pPr>
        <w:pStyle w:val="Odsekzoznamu"/>
        <w:numPr>
          <w:ilvl w:val="1"/>
          <w:numId w:val="3"/>
        </w:numPr>
        <w:jc w:val="both"/>
        <w:rPr>
          <w:rFonts w:ascii="Times New Roman" w:hAnsi="Times New Roman" w:cs="Times New Roman"/>
          <w:sz w:val="24"/>
          <w:szCs w:val="24"/>
        </w:rPr>
      </w:pPr>
      <w:r w:rsidRPr="00B5211E">
        <w:rPr>
          <w:rFonts w:ascii="Times New Roman" w:hAnsi="Times New Roman" w:cs="Times New Roman"/>
          <w:sz w:val="24"/>
          <w:szCs w:val="24"/>
        </w:rPr>
        <w:t xml:space="preserve"> </w:t>
      </w:r>
      <w:r w:rsidR="006E1451" w:rsidRPr="00B5211E">
        <w:rPr>
          <w:rFonts w:ascii="Times New Roman" w:hAnsi="Times New Roman" w:cs="Times New Roman"/>
          <w:sz w:val="24"/>
          <w:szCs w:val="24"/>
        </w:rPr>
        <w:t>Ak spotrebiteľ zruší účasť na kurze alebo sa na kurz bez náhradného dohodnutého termínu nedostaví, pričom nejde o prípad, v ktorom má podľa zákona právo na odstúpenie od zmluvy alebo iné právo na vrátenie ceny, obchodník nemá povinnosť vrátiť uhradenú cenu</w:t>
      </w:r>
      <w:r w:rsidR="009B2562" w:rsidRPr="00B5211E">
        <w:rPr>
          <w:rFonts w:ascii="Times New Roman" w:hAnsi="Times New Roman" w:cs="Times New Roman"/>
          <w:sz w:val="24"/>
          <w:szCs w:val="24"/>
        </w:rPr>
        <w:t>.</w:t>
      </w:r>
    </w:p>
    <w:p w14:paraId="095A89AC" w14:textId="77777777" w:rsidR="0014236E" w:rsidRPr="00C41ACB" w:rsidRDefault="0014236E" w:rsidP="0014236E">
      <w:pPr>
        <w:pStyle w:val="Odsekzoznamu"/>
        <w:rPr>
          <w:rFonts w:ascii="Times New Roman" w:hAnsi="Times New Roman" w:cs="Times New Roman"/>
          <w:sz w:val="24"/>
          <w:szCs w:val="24"/>
        </w:rPr>
      </w:pPr>
    </w:p>
    <w:p w14:paraId="18B8ECA1" w14:textId="3B0FD6BD" w:rsidR="0014236E" w:rsidRPr="00C41ACB" w:rsidRDefault="0014236E" w:rsidP="00DD0B7F">
      <w:pPr>
        <w:pStyle w:val="Odsekzoznamu"/>
        <w:numPr>
          <w:ilvl w:val="1"/>
          <w:numId w:val="3"/>
        </w:numPr>
        <w:jc w:val="both"/>
        <w:rPr>
          <w:rFonts w:ascii="Times New Roman" w:hAnsi="Times New Roman" w:cs="Times New Roman"/>
          <w:sz w:val="24"/>
          <w:szCs w:val="24"/>
        </w:rPr>
      </w:pPr>
      <w:r w:rsidRPr="00C41ACB">
        <w:rPr>
          <w:rFonts w:ascii="Times New Roman" w:hAnsi="Times New Roman" w:cs="Times New Roman"/>
          <w:sz w:val="24"/>
          <w:szCs w:val="24"/>
        </w:rPr>
        <w:t> Ak prezenčný kurz zruší obchodník, zákazník má právo na náhradný termín alebo na vrátenie uhradenej sumy.</w:t>
      </w:r>
    </w:p>
    <w:p w14:paraId="54CCCA92" w14:textId="77777777" w:rsidR="0014236E" w:rsidRPr="0014236E" w:rsidRDefault="0014236E" w:rsidP="0014236E">
      <w:pPr>
        <w:pStyle w:val="Odsekzoznamu"/>
        <w:ind w:left="360"/>
        <w:jc w:val="both"/>
        <w:rPr>
          <w:rFonts w:ascii="Times New Roman" w:hAnsi="Times New Roman" w:cs="Times New Roman"/>
          <w:sz w:val="24"/>
          <w:szCs w:val="24"/>
        </w:rPr>
      </w:pPr>
    </w:p>
    <w:p w14:paraId="683CE4AB" w14:textId="7191E3E4" w:rsidR="000B3B0C" w:rsidRDefault="000B3B0C" w:rsidP="00DD0B7F">
      <w:pPr>
        <w:pStyle w:val="Odsekzoznamu"/>
        <w:numPr>
          <w:ilvl w:val="1"/>
          <w:numId w:val="3"/>
        </w:numPr>
        <w:jc w:val="both"/>
        <w:rPr>
          <w:rFonts w:ascii="Times New Roman" w:hAnsi="Times New Roman" w:cs="Times New Roman"/>
          <w:sz w:val="24"/>
          <w:szCs w:val="24"/>
        </w:rPr>
      </w:pPr>
      <w:r w:rsidRPr="0014236E">
        <w:rPr>
          <w:rFonts w:ascii="Times New Roman" w:hAnsi="Times New Roman" w:cs="Times New Roman"/>
          <w:sz w:val="24"/>
          <w:szCs w:val="24"/>
        </w:rPr>
        <w:t>Obchodník si vyhradzuje právo kedykoľvek upraviť cenu tovarov a služieb ponúkaných na e-</w:t>
      </w:r>
      <w:proofErr w:type="spellStart"/>
      <w:r w:rsidRPr="0014236E">
        <w:rPr>
          <w:rFonts w:ascii="Times New Roman" w:hAnsi="Times New Roman" w:cs="Times New Roman"/>
          <w:sz w:val="24"/>
          <w:szCs w:val="24"/>
        </w:rPr>
        <w:t>shope</w:t>
      </w:r>
      <w:proofErr w:type="spellEnd"/>
      <w:r w:rsidRPr="0014236E">
        <w:rPr>
          <w:rFonts w:ascii="Times New Roman" w:hAnsi="Times New Roman" w:cs="Times New Roman"/>
          <w:sz w:val="24"/>
          <w:szCs w:val="24"/>
        </w:rPr>
        <w:t>. Zmena ceny sa nevzťahuje na zmluvy uzatvorené pred zmenou ceny, bez ohľadu na to, že ešte nedošlo k dodaniu tovaru alebo služieb.</w:t>
      </w:r>
    </w:p>
    <w:p w14:paraId="1E9CD66A" w14:textId="77777777" w:rsidR="005658CF" w:rsidRPr="005658CF" w:rsidRDefault="005658CF" w:rsidP="005658CF">
      <w:pPr>
        <w:pStyle w:val="Odsekzoznamu"/>
        <w:rPr>
          <w:rFonts w:ascii="Times New Roman" w:hAnsi="Times New Roman" w:cs="Times New Roman"/>
          <w:sz w:val="24"/>
          <w:szCs w:val="24"/>
        </w:rPr>
      </w:pPr>
    </w:p>
    <w:p w14:paraId="43209CB0" w14:textId="78F92A71" w:rsidR="005658CF" w:rsidRDefault="005658CF" w:rsidP="00DD0B7F">
      <w:pPr>
        <w:pStyle w:val="Odsekzoznamu"/>
        <w:numPr>
          <w:ilvl w:val="1"/>
          <w:numId w:val="3"/>
        </w:numPr>
        <w:jc w:val="both"/>
        <w:rPr>
          <w:rFonts w:ascii="Times New Roman" w:hAnsi="Times New Roman" w:cs="Times New Roman"/>
          <w:sz w:val="24"/>
          <w:szCs w:val="24"/>
        </w:rPr>
      </w:pPr>
      <w:r w:rsidRPr="005658CF">
        <w:rPr>
          <w:rFonts w:ascii="Times New Roman" w:hAnsi="Times New Roman" w:cs="Times New Roman"/>
          <w:sz w:val="24"/>
          <w:szCs w:val="24"/>
        </w:rPr>
        <w:t>Lehota a spôsob poskytnutia produktu sú uvedené pri konkrétnom produkte alebo v potvrdení objednávky</w:t>
      </w:r>
      <w:r>
        <w:rPr>
          <w:rFonts w:ascii="Times New Roman" w:hAnsi="Times New Roman" w:cs="Times New Roman"/>
          <w:sz w:val="24"/>
          <w:szCs w:val="24"/>
        </w:rPr>
        <w:t>.</w:t>
      </w:r>
    </w:p>
    <w:p w14:paraId="40E87C43" w14:textId="77777777" w:rsidR="00C40CFD" w:rsidRPr="00C40CFD" w:rsidRDefault="00C40CFD" w:rsidP="00C40CFD">
      <w:pPr>
        <w:pStyle w:val="Odsekzoznamu"/>
        <w:rPr>
          <w:rFonts w:ascii="Times New Roman" w:hAnsi="Times New Roman" w:cs="Times New Roman"/>
          <w:sz w:val="24"/>
          <w:szCs w:val="24"/>
        </w:rPr>
      </w:pPr>
    </w:p>
    <w:p w14:paraId="2E9F45BF" w14:textId="6970837E" w:rsidR="00C40CFD" w:rsidRPr="00C40CFD" w:rsidRDefault="00C40CFD" w:rsidP="00DD0B7F">
      <w:pPr>
        <w:pStyle w:val="Odsekzoznamu"/>
        <w:numPr>
          <w:ilvl w:val="1"/>
          <w:numId w:val="3"/>
        </w:numPr>
        <w:jc w:val="both"/>
        <w:rPr>
          <w:rFonts w:ascii="Times New Roman" w:hAnsi="Times New Roman" w:cs="Times New Roman"/>
          <w:sz w:val="24"/>
          <w:szCs w:val="24"/>
        </w:rPr>
      </w:pPr>
      <w:r w:rsidRPr="00C40CFD">
        <w:rPr>
          <w:rFonts w:ascii="Times New Roman" w:hAnsi="Times New Roman" w:cs="Times New Roman"/>
          <w:sz w:val="24"/>
          <w:szCs w:val="24"/>
        </w:rPr>
        <w:t>Dostupné spôsoby platby a prípadné náklady spojené s platbou sú uvedené v objednávkovom procese.</w:t>
      </w:r>
    </w:p>
    <w:bookmarkEnd w:id="2"/>
    <w:p w14:paraId="256B67AE" w14:textId="77777777" w:rsidR="00CC330E" w:rsidRPr="00D92E62" w:rsidRDefault="00CC330E" w:rsidP="00D92E62">
      <w:pPr>
        <w:pStyle w:val="Normlnywebov"/>
        <w:spacing w:before="0" w:beforeAutospacing="0" w:after="0" w:afterAutospacing="0"/>
        <w:jc w:val="both"/>
      </w:pPr>
    </w:p>
    <w:p w14:paraId="2475519C" w14:textId="4C562A6A" w:rsidR="00CC330E" w:rsidRPr="00500283" w:rsidRDefault="00CC330E" w:rsidP="00D92E62">
      <w:pPr>
        <w:spacing w:after="0" w:line="240" w:lineRule="auto"/>
        <w:jc w:val="center"/>
        <w:rPr>
          <w:rFonts w:ascii="Times New Roman" w:hAnsi="Times New Roman" w:cs="Times New Roman"/>
          <w:b/>
          <w:sz w:val="24"/>
          <w:szCs w:val="24"/>
        </w:rPr>
      </w:pPr>
      <w:r w:rsidRPr="00500283">
        <w:rPr>
          <w:rFonts w:ascii="Times New Roman" w:hAnsi="Times New Roman" w:cs="Times New Roman"/>
          <w:b/>
          <w:sz w:val="24"/>
          <w:szCs w:val="24"/>
        </w:rPr>
        <w:t>Článok V.</w:t>
      </w:r>
    </w:p>
    <w:p w14:paraId="5DFEDC7C" w14:textId="7B686491" w:rsidR="00785F94" w:rsidRPr="00500283" w:rsidRDefault="00C57738" w:rsidP="00785F94">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Online kurzy a</w:t>
      </w:r>
      <w:r w:rsidR="00694728">
        <w:rPr>
          <w:rFonts w:ascii="Times New Roman" w:eastAsia="Times New Roman" w:hAnsi="Times New Roman" w:cs="Times New Roman"/>
          <w:b/>
          <w:bCs/>
          <w:sz w:val="24"/>
          <w:szCs w:val="24"/>
          <w:lang w:eastAsia="sk-SK"/>
        </w:rPr>
        <w:t xml:space="preserve"> </w:t>
      </w:r>
      <w:r w:rsidR="008211EA">
        <w:rPr>
          <w:rFonts w:ascii="Times New Roman" w:eastAsia="Times New Roman" w:hAnsi="Times New Roman" w:cs="Times New Roman"/>
          <w:b/>
          <w:bCs/>
          <w:sz w:val="24"/>
          <w:szCs w:val="24"/>
          <w:lang w:eastAsia="sk-SK"/>
        </w:rPr>
        <w:t>p</w:t>
      </w:r>
      <w:r w:rsidR="00694728" w:rsidRPr="00694728">
        <w:rPr>
          <w:rFonts w:ascii="Times New Roman" w:eastAsia="Times New Roman" w:hAnsi="Times New Roman" w:cs="Times New Roman"/>
          <w:b/>
          <w:bCs/>
          <w:sz w:val="24"/>
          <w:szCs w:val="24"/>
          <w:lang w:eastAsia="sk-SK"/>
        </w:rPr>
        <w:t>oužívateľské konto</w:t>
      </w:r>
    </w:p>
    <w:p w14:paraId="7F03B57B" w14:textId="77777777" w:rsidR="00CC330E" w:rsidRPr="00500283" w:rsidRDefault="00CC330E" w:rsidP="00D92E62">
      <w:pPr>
        <w:spacing w:after="0" w:line="240" w:lineRule="auto"/>
        <w:jc w:val="both"/>
        <w:rPr>
          <w:rFonts w:ascii="Times New Roman" w:hAnsi="Times New Roman" w:cs="Times New Roman"/>
          <w:b/>
          <w:sz w:val="24"/>
          <w:szCs w:val="24"/>
        </w:rPr>
      </w:pPr>
    </w:p>
    <w:p w14:paraId="53F161D9" w14:textId="77777777" w:rsidR="0014236E" w:rsidRPr="00500283" w:rsidRDefault="0014236E" w:rsidP="00D92E62">
      <w:pPr>
        <w:pStyle w:val="Normlnywebov"/>
        <w:spacing w:before="0" w:beforeAutospacing="0" w:after="0" w:afterAutospacing="0"/>
        <w:jc w:val="both"/>
      </w:pPr>
      <w:bookmarkStart w:id="3" w:name="_Hlk198022319"/>
    </w:p>
    <w:p w14:paraId="3A55E24F" w14:textId="77777777" w:rsidR="0014236E" w:rsidRPr="00500283" w:rsidRDefault="0014236E" w:rsidP="00DD0B7F">
      <w:pPr>
        <w:pStyle w:val="Odsekzoznamu"/>
        <w:numPr>
          <w:ilvl w:val="0"/>
          <w:numId w:val="3"/>
        </w:numPr>
        <w:jc w:val="both"/>
        <w:rPr>
          <w:rFonts w:ascii="Times New Roman" w:hAnsi="Times New Roman" w:cs="Times New Roman"/>
          <w:vanish/>
          <w:sz w:val="24"/>
          <w:szCs w:val="24"/>
        </w:rPr>
      </w:pPr>
    </w:p>
    <w:p w14:paraId="6E43B778" w14:textId="317198DD" w:rsidR="0014236E" w:rsidRPr="00500283" w:rsidRDefault="00C41ACB" w:rsidP="00DD0B7F">
      <w:pPr>
        <w:pStyle w:val="Odsekzoznamu"/>
        <w:numPr>
          <w:ilvl w:val="1"/>
          <w:numId w:val="3"/>
        </w:numPr>
        <w:jc w:val="both"/>
        <w:rPr>
          <w:rFonts w:ascii="Times New Roman" w:hAnsi="Times New Roman" w:cs="Times New Roman"/>
          <w:sz w:val="24"/>
          <w:szCs w:val="24"/>
        </w:rPr>
      </w:pPr>
      <w:r w:rsidRPr="00500283">
        <w:rPr>
          <w:rFonts w:ascii="Times New Roman" w:hAnsi="Times New Roman" w:cs="Times New Roman"/>
          <w:sz w:val="24"/>
          <w:szCs w:val="24"/>
        </w:rPr>
        <w:t>Online kurz je zákazníkovi sprístupnený elektronickou formou prostredníctvom príslušnej online platformy. Po úhrade ceny zákazník obdrží prístupové údaje, odkaz na kurz alebo mu bude prístup aktivovaný spôsobom uvedeným pri konkrétnom kurze alebo v potvrdení objednávky</w:t>
      </w:r>
      <w:r w:rsidR="0014236E" w:rsidRPr="00500283">
        <w:rPr>
          <w:rFonts w:ascii="Times New Roman" w:hAnsi="Times New Roman" w:cs="Times New Roman"/>
          <w:sz w:val="24"/>
          <w:szCs w:val="24"/>
        </w:rPr>
        <w:t>.</w:t>
      </w:r>
    </w:p>
    <w:p w14:paraId="23DABA70" w14:textId="77777777" w:rsidR="0014236E" w:rsidRPr="00C41ACB" w:rsidRDefault="0014236E" w:rsidP="0014236E">
      <w:pPr>
        <w:pStyle w:val="Odsekzoznamu"/>
        <w:ind w:left="360"/>
        <w:jc w:val="both"/>
        <w:rPr>
          <w:rFonts w:ascii="Times New Roman" w:hAnsi="Times New Roman" w:cs="Times New Roman"/>
          <w:sz w:val="24"/>
          <w:szCs w:val="24"/>
          <w:highlight w:val="cyan"/>
        </w:rPr>
      </w:pPr>
    </w:p>
    <w:p w14:paraId="26AF8441" w14:textId="5D2653AD" w:rsidR="0014236E" w:rsidRPr="00081E62" w:rsidRDefault="00C41ACB" w:rsidP="00DD0B7F">
      <w:pPr>
        <w:pStyle w:val="Odsekzoznamu"/>
        <w:numPr>
          <w:ilvl w:val="1"/>
          <w:numId w:val="3"/>
        </w:numPr>
        <w:jc w:val="both"/>
        <w:rPr>
          <w:rFonts w:ascii="Times New Roman" w:hAnsi="Times New Roman" w:cs="Times New Roman"/>
          <w:sz w:val="24"/>
          <w:szCs w:val="24"/>
        </w:rPr>
      </w:pPr>
      <w:r w:rsidRPr="00081E62">
        <w:rPr>
          <w:rFonts w:ascii="Times New Roman" w:hAnsi="Times New Roman" w:cs="Times New Roman"/>
          <w:sz w:val="24"/>
          <w:szCs w:val="24"/>
        </w:rPr>
        <w:t>V prípade úhrady platobnou kartou alebo prostredníctvom platobnej brány môže byť prístup k online kurzu odoslaný alebo aktivovaný automaticky, bezprostredne po úspešnom vykonaní platby.</w:t>
      </w:r>
      <w:r w:rsidR="00096C79">
        <w:rPr>
          <w:rFonts w:ascii="Times New Roman" w:hAnsi="Times New Roman" w:cs="Times New Roman"/>
          <w:sz w:val="24"/>
          <w:szCs w:val="24"/>
        </w:rPr>
        <w:t xml:space="preserve"> </w:t>
      </w:r>
      <w:r w:rsidRPr="00081E62">
        <w:rPr>
          <w:rFonts w:ascii="Times New Roman" w:hAnsi="Times New Roman" w:cs="Times New Roman"/>
          <w:sz w:val="24"/>
          <w:szCs w:val="24"/>
        </w:rPr>
        <w:t xml:space="preserve"> Pri úhrade bankovým prevodom bude prístup sprístupnený po pripísaní príslušnej platby na účet obchodníka, prípadne po jej manuálnom spracovaní.</w:t>
      </w:r>
    </w:p>
    <w:p w14:paraId="45E274D1" w14:textId="77777777" w:rsidR="0014236E" w:rsidRPr="00C41ACB" w:rsidRDefault="0014236E" w:rsidP="0014236E">
      <w:pPr>
        <w:pStyle w:val="Odsekzoznamu"/>
        <w:ind w:left="360"/>
        <w:jc w:val="both"/>
        <w:rPr>
          <w:rFonts w:ascii="Times New Roman" w:hAnsi="Times New Roman" w:cs="Times New Roman"/>
          <w:sz w:val="24"/>
          <w:szCs w:val="24"/>
          <w:highlight w:val="cyan"/>
        </w:rPr>
      </w:pPr>
    </w:p>
    <w:p w14:paraId="6C4475DE" w14:textId="1AD27C20" w:rsidR="00AD6CE7" w:rsidRDefault="00C41ACB" w:rsidP="00AD6CE7">
      <w:pPr>
        <w:pStyle w:val="Odsekzoznamu"/>
        <w:numPr>
          <w:ilvl w:val="1"/>
          <w:numId w:val="3"/>
        </w:numPr>
        <w:spacing w:after="0"/>
        <w:jc w:val="both"/>
        <w:rPr>
          <w:rFonts w:ascii="Times New Roman" w:hAnsi="Times New Roman" w:cs="Times New Roman"/>
          <w:sz w:val="24"/>
          <w:szCs w:val="24"/>
        </w:rPr>
      </w:pPr>
      <w:r w:rsidRPr="003A3639">
        <w:rPr>
          <w:rFonts w:ascii="Times New Roman" w:hAnsi="Times New Roman" w:cs="Times New Roman"/>
          <w:sz w:val="24"/>
          <w:szCs w:val="24"/>
        </w:rPr>
        <w:t>Ak pri konkrétnom kurze nie je uvedené inak, prístup k online kurzu je zákazníkovi poskytnut</w:t>
      </w:r>
      <w:r w:rsidRPr="00096C79">
        <w:rPr>
          <w:rFonts w:ascii="Times New Roman" w:hAnsi="Times New Roman" w:cs="Times New Roman"/>
          <w:sz w:val="24"/>
          <w:szCs w:val="24"/>
        </w:rPr>
        <w:t xml:space="preserve">ý </w:t>
      </w:r>
      <w:r w:rsidR="003A3639" w:rsidRPr="00096C79">
        <w:rPr>
          <w:rFonts w:ascii="Times New Roman" w:hAnsi="Times New Roman" w:cs="Times New Roman"/>
          <w:sz w:val="24"/>
          <w:szCs w:val="24"/>
        </w:rPr>
        <w:t>bez časového obmedzenia</w:t>
      </w:r>
      <w:r w:rsidRPr="00096C79">
        <w:rPr>
          <w:rFonts w:ascii="Times New Roman" w:hAnsi="Times New Roman" w:cs="Times New Roman"/>
          <w:sz w:val="24"/>
          <w:szCs w:val="24"/>
        </w:rPr>
        <w:t>.</w:t>
      </w:r>
      <w:r w:rsidR="00096C79" w:rsidRPr="00096C79">
        <w:rPr>
          <w:rFonts w:ascii="Times New Roman" w:hAnsi="Times New Roman" w:cs="Times New Roman"/>
          <w:sz w:val="24"/>
          <w:szCs w:val="24"/>
        </w:rPr>
        <w:t xml:space="preserve"> Ak je pri kurze uvedená konkrétna doba prístupu, platí táto doba.</w:t>
      </w:r>
      <w:r w:rsidRPr="003A3639">
        <w:rPr>
          <w:rFonts w:ascii="Times New Roman" w:hAnsi="Times New Roman" w:cs="Times New Roman"/>
          <w:sz w:val="24"/>
          <w:szCs w:val="24"/>
        </w:rPr>
        <w:t xml:space="preserve"> Počas tejto doby je zákazník oprávnený kurz opakovane sledovať v rozsahu a za podmienok umožnených príslušnou platformou.</w:t>
      </w:r>
    </w:p>
    <w:p w14:paraId="3C1D6273" w14:textId="77777777" w:rsidR="0090774A" w:rsidRPr="0090774A" w:rsidRDefault="0090774A" w:rsidP="0090774A">
      <w:pPr>
        <w:pStyle w:val="Odsekzoznamu"/>
        <w:rPr>
          <w:rFonts w:ascii="Times New Roman" w:hAnsi="Times New Roman" w:cs="Times New Roman"/>
          <w:sz w:val="24"/>
          <w:szCs w:val="24"/>
        </w:rPr>
      </w:pPr>
    </w:p>
    <w:p w14:paraId="372FB41C" w14:textId="49C388AE" w:rsidR="0090774A" w:rsidRDefault="0090774A" w:rsidP="00AD6CE7">
      <w:pPr>
        <w:pStyle w:val="Odsekzoznamu"/>
        <w:numPr>
          <w:ilvl w:val="1"/>
          <w:numId w:val="3"/>
        </w:numPr>
        <w:spacing w:after="0"/>
        <w:jc w:val="both"/>
        <w:rPr>
          <w:rFonts w:ascii="Times New Roman" w:hAnsi="Times New Roman" w:cs="Times New Roman"/>
          <w:sz w:val="24"/>
          <w:szCs w:val="24"/>
        </w:rPr>
      </w:pPr>
      <w:r w:rsidRPr="0090774A">
        <w:rPr>
          <w:rFonts w:ascii="Times New Roman" w:hAnsi="Times New Roman" w:cs="Times New Roman"/>
          <w:sz w:val="24"/>
          <w:szCs w:val="24"/>
        </w:rPr>
        <w:t>Obchodník dodá digitálne plnenie bez zbytočného odkladu po uzatvorení zmluvy, ak sa Obchodník a zákazník nedohodli inak.</w:t>
      </w:r>
      <w:r w:rsidR="00E11DAA">
        <w:rPr>
          <w:rFonts w:ascii="Times New Roman" w:hAnsi="Times New Roman" w:cs="Times New Roman"/>
          <w:sz w:val="24"/>
          <w:szCs w:val="24"/>
        </w:rPr>
        <w:t xml:space="preserve"> </w:t>
      </w:r>
      <w:r w:rsidR="00E11DAA" w:rsidRPr="00E11DAA">
        <w:rPr>
          <w:rFonts w:ascii="Times New Roman" w:hAnsi="Times New Roman" w:cs="Times New Roman"/>
          <w:sz w:val="24"/>
          <w:szCs w:val="24"/>
        </w:rPr>
        <w:t>Zákazník je povinný zabezpečiť si vlastné technické vybavenie, internetové pripojenie a softvér potrebný na využívanie online kurzu, ak pri konkrétnom kurze nie je uvedené inak.</w:t>
      </w:r>
    </w:p>
    <w:p w14:paraId="041BD808" w14:textId="77777777" w:rsidR="00BF399F" w:rsidRPr="00BF399F" w:rsidRDefault="00BF399F" w:rsidP="00BF399F">
      <w:pPr>
        <w:pStyle w:val="Odsekzoznamu"/>
        <w:rPr>
          <w:rFonts w:ascii="Times New Roman" w:hAnsi="Times New Roman" w:cs="Times New Roman"/>
          <w:sz w:val="24"/>
          <w:szCs w:val="24"/>
        </w:rPr>
      </w:pPr>
    </w:p>
    <w:p w14:paraId="66C73A7E" w14:textId="28DE5174" w:rsidR="00BF399F" w:rsidRPr="008211EA" w:rsidRDefault="00BF399F" w:rsidP="00AD6CE7">
      <w:pPr>
        <w:pStyle w:val="Odsekzoznamu"/>
        <w:numPr>
          <w:ilvl w:val="1"/>
          <w:numId w:val="3"/>
        </w:numPr>
        <w:spacing w:after="0"/>
        <w:jc w:val="both"/>
        <w:rPr>
          <w:rFonts w:ascii="Times New Roman" w:hAnsi="Times New Roman" w:cs="Times New Roman"/>
          <w:sz w:val="24"/>
          <w:szCs w:val="24"/>
        </w:rPr>
      </w:pPr>
      <w:r w:rsidRPr="008211EA">
        <w:rPr>
          <w:rFonts w:ascii="Times New Roman" w:hAnsi="Times New Roman" w:cs="Times New Roman"/>
          <w:sz w:val="24"/>
          <w:szCs w:val="24"/>
        </w:rPr>
        <w:t>Obchodník nezodpovedá za nemožnosť využívať online kurz spôsobenú výlučne technickým zariadením zákazníka, jeho internetovým pripojením alebo nesplnením vopred oznámených technických požiadaviek.</w:t>
      </w:r>
    </w:p>
    <w:p w14:paraId="3C66D1E6" w14:textId="77777777" w:rsidR="00D713E8" w:rsidRPr="008211EA" w:rsidRDefault="00D713E8" w:rsidP="00D713E8">
      <w:pPr>
        <w:pStyle w:val="Odsekzoznamu"/>
        <w:rPr>
          <w:rFonts w:ascii="Times New Roman" w:hAnsi="Times New Roman" w:cs="Times New Roman"/>
          <w:sz w:val="24"/>
          <w:szCs w:val="24"/>
        </w:rPr>
      </w:pPr>
    </w:p>
    <w:p w14:paraId="78284833" w14:textId="0BE430AB" w:rsidR="00D713E8" w:rsidRPr="008211EA" w:rsidRDefault="005E5041" w:rsidP="00AD6CE7">
      <w:pPr>
        <w:pStyle w:val="Odsekzoznamu"/>
        <w:numPr>
          <w:ilvl w:val="1"/>
          <w:numId w:val="3"/>
        </w:numPr>
        <w:spacing w:after="0"/>
        <w:jc w:val="both"/>
        <w:rPr>
          <w:rFonts w:ascii="Times New Roman" w:hAnsi="Times New Roman" w:cs="Times New Roman"/>
          <w:sz w:val="24"/>
          <w:szCs w:val="24"/>
        </w:rPr>
      </w:pPr>
      <w:r w:rsidRPr="008211EA">
        <w:rPr>
          <w:rFonts w:ascii="Times New Roman" w:hAnsi="Times New Roman" w:cs="Times New Roman"/>
          <w:sz w:val="24"/>
          <w:szCs w:val="24"/>
        </w:rPr>
        <w:t>Zákazník si môže v internetovom obchode alebo na príslušnej platforme zriadiť používateľské konto, pokiaľ to umožňuje technické riešenie systému alebo je zriadenie konta nevyhnutné na získanie prístupu k online kurzu</w:t>
      </w:r>
      <w:r w:rsidR="00D5102F" w:rsidRPr="008211EA">
        <w:rPr>
          <w:rFonts w:ascii="Times New Roman" w:hAnsi="Times New Roman" w:cs="Times New Roman"/>
          <w:sz w:val="24"/>
          <w:szCs w:val="24"/>
        </w:rPr>
        <w:t>.</w:t>
      </w:r>
    </w:p>
    <w:p w14:paraId="62CC108F" w14:textId="77777777" w:rsidR="00D5102F" w:rsidRPr="008211EA" w:rsidRDefault="00D5102F" w:rsidP="00D5102F">
      <w:pPr>
        <w:pStyle w:val="Odsekzoznamu"/>
        <w:rPr>
          <w:rFonts w:ascii="Times New Roman" w:hAnsi="Times New Roman" w:cs="Times New Roman"/>
          <w:sz w:val="24"/>
          <w:szCs w:val="24"/>
        </w:rPr>
      </w:pPr>
    </w:p>
    <w:p w14:paraId="501C2534" w14:textId="126669F5" w:rsidR="00D5102F" w:rsidRPr="008211EA" w:rsidRDefault="005E5041" w:rsidP="00AD6CE7">
      <w:pPr>
        <w:pStyle w:val="Odsekzoznamu"/>
        <w:numPr>
          <w:ilvl w:val="1"/>
          <w:numId w:val="3"/>
        </w:numPr>
        <w:spacing w:after="0"/>
        <w:jc w:val="both"/>
        <w:rPr>
          <w:rFonts w:ascii="Times New Roman" w:hAnsi="Times New Roman" w:cs="Times New Roman"/>
          <w:sz w:val="24"/>
          <w:szCs w:val="24"/>
        </w:rPr>
      </w:pPr>
      <w:r w:rsidRPr="008211EA">
        <w:rPr>
          <w:rFonts w:ascii="Times New Roman" w:hAnsi="Times New Roman" w:cs="Times New Roman"/>
          <w:sz w:val="24"/>
          <w:szCs w:val="24"/>
        </w:rPr>
        <w:t>Prístup k online kurzu je určený výlučne zákazníkovi alebo osobe, pre ktorú bol prístup riadne zakúpený alebo ktorej bol obchodníkom výslovne pridelený. Zákazník nesmie svoje prihlasovacie údaje zdieľať s tretími osobami, predávať, prenajímať, požičiavať ani iným spôsobom umožniť tretím osobám ich používanie.</w:t>
      </w:r>
    </w:p>
    <w:p w14:paraId="496C4D2A" w14:textId="77777777" w:rsidR="00B55659" w:rsidRPr="008211EA" w:rsidRDefault="00B55659" w:rsidP="00B55659">
      <w:pPr>
        <w:pStyle w:val="Odsekzoznamu"/>
        <w:rPr>
          <w:rFonts w:ascii="Times New Roman" w:hAnsi="Times New Roman" w:cs="Times New Roman"/>
          <w:sz w:val="24"/>
          <w:szCs w:val="24"/>
        </w:rPr>
      </w:pPr>
    </w:p>
    <w:p w14:paraId="69969A7A" w14:textId="7843298B" w:rsidR="00AD6CE7" w:rsidRPr="00C57738" w:rsidRDefault="00B55659" w:rsidP="00AD6CE7">
      <w:pPr>
        <w:pStyle w:val="Odsekzoznamu"/>
        <w:numPr>
          <w:ilvl w:val="1"/>
          <w:numId w:val="3"/>
        </w:numPr>
        <w:spacing w:after="0"/>
        <w:jc w:val="both"/>
        <w:rPr>
          <w:rFonts w:ascii="Times New Roman" w:hAnsi="Times New Roman" w:cs="Times New Roman"/>
          <w:sz w:val="24"/>
          <w:szCs w:val="24"/>
        </w:rPr>
      </w:pPr>
      <w:r w:rsidRPr="008211EA">
        <w:rPr>
          <w:rFonts w:ascii="Times New Roman" w:hAnsi="Times New Roman" w:cs="Times New Roman"/>
          <w:sz w:val="24"/>
          <w:szCs w:val="24"/>
        </w:rPr>
        <w:t>V prípade dôvodného podozrenia na neoprávnené zdieľanie používateľského konta, šírenie obsahu bez oprávnenia, porušovanie autorských práv alebo iné závažné porušenie týchto obchodných podmienok je obchodník oprávnený dočasne obmedziť alebo zrušiť prístup ku kontu alebo online kurzu, a to v rozsahu primeranom a nevyhnutnom na ochranu svojich práv a práv tretích osôb</w:t>
      </w:r>
      <w:r w:rsidR="008211EA" w:rsidRPr="008211EA">
        <w:rPr>
          <w:rFonts w:ascii="Times New Roman" w:hAnsi="Times New Roman" w:cs="Times New Roman"/>
          <w:sz w:val="24"/>
          <w:szCs w:val="24"/>
        </w:rPr>
        <w:t>.</w:t>
      </w:r>
    </w:p>
    <w:bookmarkEnd w:id="3"/>
    <w:p w14:paraId="1C2ED84F" w14:textId="77777777" w:rsidR="0021400B" w:rsidRDefault="0021400B" w:rsidP="0014236E">
      <w:pPr>
        <w:spacing w:after="0" w:line="240" w:lineRule="auto"/>
        <w:jc w:val="center"/>
        <w:rPr>
          <w:rFonts w:ascii="Times New Roman" w:hAnsi="Times New Roman" w:cs="Times New Roman"/>
          <w:b/>
          <w:sz w:val="24"/>
          <w:szCs w:val="24"/>
          <w:highlight w:val="cyan"/>
        </w:rPr>
      </w:pPr>
    </w:p>
    <w:p w14:paraId="681A3AF4" w14:textId="2AB27B3F" w:rsidR="0014236E" w:rsidRPr="00C57738" w:rsidRDefault="00CD7563" w:rsidP="0014236E">
      <w:pPr>
        <w:spacing w:after="0" w:line="240" w:lineRule="auto"/>
        <w:jc w:val="center"/>
        <w:rPr>
          <w:rFonts w:ascii="Times New Roman" w:hAnsi="Times New Roman" w:cs="Times New Roman"/>
          <w:b/>
          <w:sz w:val="24"/>
          <w:szCs w:val="24"/>
        </w:rPr>
      </w:pPr>
      <w:r w:rsidRPr="00C57738">
        <w:rPr>
          <w:rFonts w:ascii="Times New Roman" w:hAnsi="Times New Roman" w:cs="Times New Roman"/>
          <w:b/>
          <w:sz w:val="24"/>
          <w:szCs w:val="24"/>
        </w:rPr>
        <w:t>Článok VI.</w:t>
      </w:r>
    </w:p>
    <w:p w14:paraId="46CF43FB" w14:textId="42302CF5" w:rsidR="0014236E" w:rsidRPr="00C57738" w:rsidRDefault="008B36C8" w:rsidP="0014236E">
      <w:pPr>
        <w:spacing w:after="0" w:line="240" w:lineRule="auto"/>
        <w:jc w:val="center"/>
        <w:rPr>
          <w:rFonts w:ascii="Times New Roman" w:hAnsi="Times New Roman" w:cs="Times New Roman"/>
          <w:b/>
          <w:sz w:val="24"/>
          <w:szCs w:val="24"/>
        </w:rPr>
      </w:pPr>
      <w:r w:rsidRPr="00C57738">
        <w:rPr>
          <w:rFonts w:ascii="Times New Roman" w:eastAsia="Times New Roman" w:hAnsi="Times New Roman" w:cs="Times New Roman"/>
          <w:b/>
          <w:bCs/>
          <w:sz w:val="24"/>
          <w:szCs w:val="24"/>
          <w:lang w:eastAsia="sk-SK"/>
        </w:rPr>
        <w:lastRenderedPageBreak/>
        <w:t>Prezenčné kurzy a storno podmienky</w:t>
      </w:r>
    </w:p>
    <w:p w14:paraId="620DECF2" w14:textId="77777777" w:rsidR="00753059" w:rsidRPr="00FE1244" w:rsidRDefault="00753059" w:rsidP="00FE1244">
      <w:pPr>
        <w:pStyle w:val="Odsekzoznamu"/>
        <w:spacing w:after="0"/>
        <w:ind w:left="360"/>
        <w:jc w:val="both"/>
        <w:rPr>
          <w:rFonts w:ascii="Times New Roman" w:hAnsi="Times New Roman" w:cs="Times New Roman"/>
          <w:sz w:val="24"/>
          <w:szCs w:val="24"/>
          <w:highlight w:val="cyan"/>
        </w:rPr>
      </w:pPr>
    </w:p>
    <w:p w14:paraId="2DB71CAC" w14:textId="77777777" w:rsidR="00FE1244" w:rsidRPr="00FE1244" w:rsidRDefault="00FE1244" w:rsidP="00FE1244">
      <w:pPr>
        <w:pStyle w:val="Odsekzoznamu"/>
        <w:numPr>
          <w:ilvl w:val="0"/>
          <w:numId w:val="3"/>
        </w:numPr>
        <w:spacing w:after="0"/>
        <w:jc w:val="both"/>
        <w:rPr>
          <w:rFonts w:ascii="Times New Roman" w:hAnsi="Times New Roman" w:cs="Times New Roman"/>
          <w:vanish/>
          <w:sz w:val="24"/>
          <w:szCs w:val="24"/>
        </w:rPr>
      </w:pPr>
    </w:p>
    <w:p w14:paraId="2BB7C06F" w14:textId="21DCC67B" w:rsidR="00753059" w:rsidRPr="00AD6CE7" w:rsidRDefault="00753059" w:rsidP="00FE1244">
      <w:pPr>
        <w:pStyle w:val="Odsekzoznamu"/>
        <w:numPr>
          <w:ilvl w:val="1"/>
          <w:numId w:val="3"/>
        </w:numPr>
        <w:spacing w:after="0"/>
        <w:jc w:val="both"/>
        <w:rPr>
          <w:rFonts w:ascii="Times New Roman" w:hAnsi="Times New Roman" w:cs="Times New Roman"/>
          <w:sz w:val="24"/>
          <w:szCs w:val="24"/>
        </w:rPr>
      </w:pPr>
      <w:r w:rsidRPr="00AD6CE7">
        <w:rPr>
          <w:rFonts w:ascii="Times New Roman" w:hAnsi="Times New Roman" w:cs="Times New Roman"/>
          <w:sz w:val="24"/>
          <w:szCs w:val="24"/>
        </w:rPr>
        <w:t xml:space="preserve">Prezenčný kurz sa koná v termíne, čase a na mieste uvedenom pri konkrétnom kurze alebo v potvrdení objednávky. Pokiaľ pri konkrétnom kurze nie je uvedené inak, prezenčné kurzy sa uskutočňujú na adrese </w:t>
      </w:r>
      <w:r w:rsidRPr="00AD6CE7">
        <w:rPr>
          <w:rStyle w:val="Vrazn"/>
          <w:rFonts w:ascii="Times New Roman" w:hAnsi="Times New Roman" w:cs="Times New Roman"/>
          <w:b w:val="0"/>
          <w:bCs w:val="0"/>
          <w:color w:val="222222"/>
          <w:spacing w:val="9"/>
          <w:sz w:val="24"/>
          <w:szCs w:val="24"/>
        </w:rPr>
        <w:t>Kremnické Bane 191, 967 01 Kremnické Bane, SR</w:t>
      </w:r>
      <w:r w:rsidRPr="00AD6CE7">
        <w:rPr>
          <w:rFonts w:ascii="Times New Roman" w:hAnsi="Times New Roman" w:cs="Times New Roman"/>
          <w:sz w:val="24"/>
          <w:szCs w:val="24"/>
        </w:rPr>
        <w:t>.</w:t>
      </w:r>
    </w:p>
    <w:p w14:paraId="435E2EC0" w14:textId="77777777" w:rsidR="00753059" w:rsidRPr="00FD3B60" w:rsidRDefault="00753059" w:rsidP="00753059">
      <w:pPr>
        <w:pStyle w:val="Odsekzoznamu"/>
        <w:ind w:left="360"/>
        <w:jc w:val="both"/>
        <w:rPr>
          <w:rFonts w:ascii="Times New Roman" w:hAnsi="Times New Roman" w:cs="Times New Roman"/>
          <w:sz w:val="24"/>
          <w:szCs w:val="24"/>
        </w:rPr>
      </w:pPr>
    </w:p>
    <w:p w14:paraId="0F346015" w14:textId="77777777" w:rsidR="00753059" w:rsidRPr="00FD3B60" w:rsidRDefault="00753059" w:rsidP="00753059">
      <w:pPr>
        <w:pStyle w:val="Odsekzoznamu"/>
        <w:numPr>
          <w:ilvl w:val="1"/>
          <w:numId w:val="3"/>
        </w:numPr>
        <w:jc w:val="both"/>
        <w:rPr>
          <w:rFonts w:ascii="Times New Roman" w:hAnsi="Times New Roman" w:cs="Times New Roman"/>
          <w:sz w:val="24"/>
          <w:szCs w:val="24"/>
        </w:rPr>
      </w:pPr>
      <w:r w:rsidRPr="00FD3B60">
        <w:rPr>
          <w:rFonts w:ascii="Times New Roman" w:hAnsi="Times New Roman" w:cs="Times New Roman"/>
          <w:sz w:val="24"/>
          <w:szCs w:val="24"/>
        </w:rPr>
        <w:t>Zákazník je povinný dostaviť sa na prezenčný kurz včas a dodržiavať organizačné, bezpečnostné a hygienické pokyny obchodníka. Obchodník nezodpovedá za obmedzenie alebo znemožnenie účasti na kurze, ak bolo spôsobené oneskoreným príchodom zákazníka alebo nedodržaním primeraných pokynov.</w:t>
      </w:r>
    </w:p>
    <w:p w14:paraId="6756C16B" w14:textId="77777777" w:rsidR="00753059" w:rsidRPr="00FD3B60" w:rsidRDefault="00753059" w:rsidP="00753059">
      <w:pPr>
        <w:pStyle w:val="Odsekzoznamu"/>
        <w:ind w:left="360"/>
        <w:jc w:val="both"/>
        <w:rPr>
          <w:rFonts w:ascii="Times New Roman" w:hAnsi="Times New Roman" w:cs="Times New Roman"/>
          <w:sz w:val="24"/>
          <w:szCs w:val="24"/>
        </w:rPr>
      </w:pPr>
    </w:p>
    <w:p w14:paraId="06472421" w14:textId="77777777" w:rsidR="00753059" w:rsidRPr="00FD3B60" w:rsidRDefault="00753059" w:rsidP="00753059">
      <w:pPr>
        <w:pStyle w:val="Odsekzoznamu"/>
        <w:numPr>
          <w:ilvl w:val="1"/>
          <w:numId w:val="3"/>
        </w:numPr>
        <w:spacing w:after="0"/>
        <w:jc w:val="both"/>
        <w:rPr>
          <w:rFonts w:ascii="Times New Roman" w:hAnsi="Times New Roman" w:cs="Times New Roman"/>
          <w:sz w:val="24"/>
          <w:szCs w:val="24"/>
        </w:rPr>
      </w:pPr>
      <w:r w:rsidRPr="00FD3B60">
        <w:rPr>
          <w:rFonts w:ascii="Times New Roman" w:hAnsi="Times New Roman" w:cs="Times New Roman"/>
          <w:sz w:val="24"/>
          <w:szCs w:val="24"/>
        </w:rPr>
        <w:t>Prezenčné kurzy sa poskytujú v konkrétnom termíne, čase a na konkrétnom mieste. Zákazník berie na vedomie, že po potvrdení objednávky je miesto na kurze rezervované pre konkrétneho zákazníka.</w:t>
      </w:r>
    </w:p>
    <w:p w14:paraId="7241BBEF" w14:textId="77777777" w:rsidR="00753059" w:rsidRPr="00FD3B60" w:rsidRDefault="00753059" w:rsidP="00753059">
      <w:pPr>
        <w:spacing w:after="0"/>
        <w:jc w:val="both"/>
        <w:rPr>
          <w:rFonts w:ascii="Times New Roman" w:hAnsi="Times New Roman" w:cs="Times New Roman"/>
          <w:sz w:val="24"/>
          <w:szCs w:val="24"/>
        </w:rPr>
      </w:pPr>
    </w:p>
    <w:p w14:paraId="5ED3B7A2" w14:textId="77777777" w:rsidR="00753059" w:rsidRPr="00FD3B60" w:rsidRDefault="00753059" w:rsidP="00753059">
      <w:pPr>
        <w:pStyle w:val="Odsekzoznamu"/>
        <w:numPr>
          <w:ilvl w:val="1"/>
          <w:numId w:val="3"/>
        </w:numPr>
        <w:jc w:val="both"/>
        <w:rPr>
          <w:rFonts w:ascii="Times New Roman" w:hAnsi="Times New Roman" w:cs="Times New Roman"/>
          <w:sz w:val="24"/>
          <w:szCs w:val="24"/>
        </w:rPr>
      </w:pPr>
      <w:r w:rsidRPr="00FD3B60">
        <w:rPr>
          <w:rFonts w:ascii="Times New Roman" w:hAnsi="Times New Roman" w:cs="Times New Roman"/>
          <w:sz w:val="24"/>
          <w:szCs w:val="24"/>
        </w:rPr>
        <w:t>Ak prezenčný kurz predstavuje službu súvisiacu s činnosťou v rámci voľného času, ktorá sa má uskutočniť v presne stanovenom čase alebo počas presne určeného obdobia, spotrebiteľovi nevzniká právo na odstúpenie od zmluvy podľa § 19 ods. 1 písm. l) zákona č. 108/2024 Z. z..</w:t>
      </w:r>
    </w:p>
    <w:p w14:paraId="7B38ACC5" w14:textId="77777777" w:rsidR="00753059" w:rsidRPr="00FD3B60" w:rsidRDefault="00753059" w:rsidP="00753059">
      <w:pPr>
        <w:pStyle w:val="Odsekzoznamu"/>
        <w:ind w:left="360"/>
        <w:jc w:val="both"/>
        <w:rPr>
          <w:rFonts w:ascii="Times New Roman" w:hAnsi="Times New Roman" w:cs="Times New Roman"/>
          <w:sz w:val="24"/>
          <w:szCs w:val="24"/>
        </w:rPr>
      </w:pPr>
    </w:p>
    <w:p w14:paraId="4849097C" w14:textId="77777777" w:rsidR="00753059" w:rsidRPr="00FD3B60" w:rsidRDefault="00753059" w:rsidP="00753059">
      <w:pPr>
        <w:pStyle w:val="Odsekzoznamu"/>
        <w:numPr>
          <w:ilvl w:val="1"/>
          <w:numId w:val="3"/>
        </w:numPr>
        <w:jc w:val="both"/>
        <w:rPr>
          <w:rFonts w:ascii="Times New Roman" w:hAnsi="Times New Roman" w:cs="Times New Roman"/>
          <w:sz w:val="24"/>
          <w:szCs w:val="24"/>
        </w:rPr>
      </w:pPr>
      <w:r w:rsidRPr="00FD3B60">
        <w:rPr>
          <w:rFonts w:ascii="Times New Roman" w:hAnsi="Times New Roman" w:cs="Times New Roman"/>
          <w:sz w:val="24"/>
          <w:szCs w:val="24"/>
        </w:rPr>
        <w:t>Zákazník môže obchodníka požiadať o zrušenie svojej účasti na prezenčnom kurze alebo o jej presunutie na iný termín. Obchodník môže v závislosti od svojich organizačných možností, kapacity kurzu a charakteru konkrétneho kurzu zákazníkovi ponúknuť náhradný termín. Na presun účasti na náhradný termín však zákazník nemá automatický nárok, pokiaľ sa s obchodníkom nedohodne inak.</w:t>
      </w:r>
    </w:p>
    <w:p w14:paraId="34FDC712" w14:textId="77777777" w:rsidR="00753059" w:rsidRPr="00FD3B60" w:rsidRDefault="00753059" w:rsidP="00753059">
      <w:pPr>
        <w:pStyle w:val="Odsekzoznamu"/>
        <w:rPr>
          <w:rFonts w:ascii="Times New Roman" w:hAnsi="Times New Roman" w:cs="Times New Roman"/>
          <w:sz w:val="24"/>
          <w:szCs w:val="24"/>
        </w:rPr>
      </w:pPr>
    </w:p>
    <w:p w14:paraId="6C97A582" w14:textId="77777777" w:rsidR="00EF03F7" w:rsidRDefault="00753059" w:rsidP="00EF03F7">
      <w:pPr>
        <w:pStyle w:val="Odsekzoznamu"/>
        <w:numPr>
          <w:ilvl w:val="1"/>
          <w:numId w:val="3"/>
        </w:numPr>
        <w:jc w:val="both"/>
        <w:rPr>
          <w:rFonts w:ascii="Times New Roman" w:hAnsi="Times New Roman" w:cs="Times New Roman"/>
          <w:sz w:val="24"/>
          <w:szCs w:val="24"/>
        </w:rPr>
      </w:pPr>
      <w:r w:rsidRPr="00FD3B60">
        <w:rPr>
          <w:rFonts w:ascii="Times New Roman" w:hAnsi="Times New Roman" w:cs="Times New Roman"/>
          <w:sz w:val="24"/>
          <w:szCs w:val="24"/>
        </w:rPr>
        <w:t xml:space="preserve">Ak </w:t>
      </w:r>
      <w:r w:rsidR="00DE0F9A">
        <w:rPr>
          <w:rFonts w:ascii="Times New Roman" w:hAnsi="Times New Roman" w:cs="Times New Roman"/>
          <w:sz w:val="24"/>
          <w:szCs w:val="24"/>
        </w:rPr>
        <w:t>zákazník</w:t>
      </w:r>
      <w:r w:rsidRPr="00FD3B60">
        <w:rPr>
          <w:rFonts w:ascii="Times New Roman" w:hAnsi="Times New Roman" w:cs="Times New Roman"/>
          <w:sz w:val="24"/>
          <w:szCs w:val="24"/>
        </w:rPr>
        <w:t xml:space="preserve"> zruší účasť na kurze alebo sa na kurz bez náhradného dohodnutého termínu nedostaví, pričom nejde o prípad, v ktorom má podľa zákona právo na odstúpenie od zmluvy alebo iné právo na vrátenie ceny, obchodník nemá povinnosť vrátiť uhradenú cenu</w:t>
      </w:r>
      <w:r w:rsidR="00EF03F7">
        <w:rPr>
          <w:rFonts w:ascii="Times New Roman" w:hAnsi="Times New Roman" w:cs="Times New Roman"/>
          <w:sz w:val="24"/>
          <w:szCs w:val="24"/>
        </w:rPr>
        <w:t>.</w:t>
      </w:r>
    </w:p>
    <w:p w14:paraId="10B5652A" w14:textId="77777777" w:rsidR="00EF03F7" w:rsidRPr="00EF03F7" w:rsidRDefault="00EF03F7" w:rsidP="00EF03F7">
      <w:pPr>
        <w:pStyle w:val="Odsekzoznamu"/>
        <w:rPr>
          <w:rFonts w:ascii="Times New Roman" w:hAnsi="Times New Roman" w:cs="Times New Roman"/>
          <w:sz w:val="24"/>
          <w:szCs w:val="24"/>
        </w:rPr>
      </w:pPr>
    </w:p>
    <w:p w14:paraId="4A28C136" w14:textId="4FA44091" w:rsidR="00EF03F7" w:rsidRPr="00EF03F7" w:rsidRDefault="00EF03F7" w:rsidP="00EF03F7">
      <w:pPr>
        <w:pStyle w:val="Odsekzoznamu"/>
        <w:numPr>
          <w:ilvl w:val="1"/>
          <w:numId w:val="3"/>
        </w:numPr>
        <w:jc w:val="both"/>
        <w:rPr>
          <w:rFonts w:ascii="Times New Roman" w:hAnsi="Times New Roman" w:cs="Times New Roman"/>
          <w:sz w:val="24"/>
          <w:szCs w:val="24"/>
        </w:rPr>
      </w:pPr>
      <w:r w:rsidRPr="00EF03F7">
        <w:rPr>
          <w:rFonts w:ascii="Times New Roman" w:hAnsi="Times New Roman" w:cs="Times New Roman"/>
          <w:sz w:val="24"/>
          <w:szCs w:val="24"/>
        </w:rPr>
        <w:t>Ak Obchodník prezenčný kurz zruší, zákazník má právo na náhradný termín alebo na vrátenie uhradenej ceny, ak sa s Obchodníkom nedohodne inak</w:t>
      </w:r>
      <w:r>
        <w:rPr>
          <w:rFonts w:ascii="Times New Roman" w:hAnsi="Times New Roman" w:cs="Times New Roman"/>
          <w:sz w:val="24"/>
          <w:szCs w:val="24"/>
        </w:rPr>
        <w:t>.</w:t>
      </w:r>
    </w:p>
    <w:p w14:paraId="021DEC36" w14:textId="77777777" w:rsidR="00753059" w:rsidRPr="00C41ACB" w:rsidRDefault="00753059" w:rsidP="00753059">
      <w:pPr>
        <w:pStyle w:val="Odsekzoznamu"/>
        <w:ind w:left="360"/>
        <w:jc w:val="both"/>
        <w:rPr>
          <w:rFonts w:ascii="Times New Roman" w:hAnsi="Times New Roman" w:cs="Times New Roman"/>
          <w:sz w:val="24"/>
          <w:szCs w:val="24"/>
          <w:highlight w:val="cyan"/>
        </w:rPr>
      </w:pPr>
    </w:p>
    <w:p w14:paraId="4205CEC2" w14:textId="77777777" w:rsidR="008E5082" w:rsidRPr="00D92E62" w:rsidRDefault="008E5082" w:rsidP="00D92E62">
      <w:pPr>
        <w:pStyle w:val="Normlnywebov"/>
        <w:spacing w:before="0" w:beforeAutospacing="0" w:after="0" w:afterAutospacing="0"/>
        <w:rPr>
          <w:color w:val="FF0000"/>
        </w:rPr>
      </w:pPr>
    </w:p>
    <w:p w14:paraId="73D9C037" w14:textId="2DDDD122" w:rsidR="008E5082" w:rsidRPr="001533F0" w:rsidRDefault="008E5082" w:rsidP="00D92E62">
      <w:pPr>
        <w:spacing w:after="0" w:line="240" w:lineRule="auto"/>
        <w:jc w:val="center"/>
        <w:rPr>
          <w:rFonts w:ascii="Times New Roman" w:hAnsi="Times New Roman" w:cs="Times New Roman"/>
          <w:b/>
          <w:sz w:val="24"/>
          <w:szCs w:val="24"/>
        </w:rPr>
      </w:pPr>
      <w:r w:rsidRPr="001533F0">
        <w:rPr>
          <w:rFonts w:ascii="Times New Roman" w:hAnsi="Times New Roman" w:cs="Times New Roman"/>
          <w:b/>
          <w:sz w:val="24"/>
          <w:szCs w:val="24"/>
        </w:rPr>
        <w:t xml:space="preserve">Článok </w:t>
      </w:r>
      <w:r w:rsidR="003B7A12" w:rsidRPr="001533F0">
        <w:rPr>
          <w:rFonts w:ascii="Times New Roman" w:hAnsi="Times New Roman" w:cs="Times New Roman"/>
          <w:b/>
          <w:sz w:val="24"/>
          <w:szCs w:val="24"/>
        </w:rPr>
        <w:t>V</w:t>
      </w:r>
      <w:r w:rsidRPr="001533F0">
        <w:rPr>
          <w:rFonts w:ascii="Times New Roman" w:hAnsi="Times New Roman" w:cs="Times New Roman"/>
          <w:b/>
          <w:sz w:val="24"/>
          <w:szCs w:val="24"/>
        </w:rPr>
        <w:t>I</w:t>
      </w:r>
      <w:r w:rsidR="00D16AAF" w:rsidRPr="001533F0">
        <w:rPr>
          <w:rFonts w:ascii="Times New Roman" w:hAnsi="Times New Roman" w:cs="Times New Roman"/>
          <w:b/>
          <w:sz w:val="24"/>
          <w:szCs w:val="24"/>
        </w:rPr>
        <w:t>I</w:t>
      </w:r>
      <w:r w:rsidRPr="001533F0">
        <w:rPr>
          <w:rFonts w:ascii="Times New Roman" w:hAnsi="Times New Roman" w:cs="Times New Roman"/>
          <w:b/>
          <w:sz w:val="24"/>
          <w:szCs w:val="24"/>
        </w:rPr>
        <w:t>.</w:t>
      </w:r>
    </w:p>
    <w:p w14:paraId="18ADE3FE" w14:textId="77777777" w:rsidR="000A4E00" w:rsidRPr="00D92E62" w:rsidRDefault="000A4E00" w:rsidP="000A4E00">
      <w:pPr>
        <w:pStyle w:val="Normlnywebov"/>
        <w:spacing w:before="0" w:beforeAutospacing="0" w:after="0" w:afterAutospacing="0"/>
        <w:jc w:val="center"/>
        <w:rPr>
          <w:b/>
          <w:bCs/>
        </w:rPr>
      </w:pPr>
      <w:r w:rsidRPr="00D92E62">
        <w:rPr>
          <w:b/>
          <w:bCs/>
        </w:rPr>
        <w:t>Odstúpenie od zmluvy</w:t>
      </w:r>
      <w:r>
        <w:rPr>
          <w:b/>
          <w:bCs/>
        </w:rPr>
        <w:t xml:space="preserve"> </w:t>
      </w:r>
    </w:p>
    <w:p w14:paraId="621037C0" w14:textId="77777777" w:rsidR="000A4E00" w:rsidRDefault="000A4E00" w:rsidP="000A4E00">
      <w:pPr>
        <w:pStyle w:val="Normlnywebov"/>
        <w:spacing w:before="0" w:beforeAutospacing="0" w:after="0" w:afterAutospacing="0"/>
      </w:pPr>
    </w:p>
    <w:p w14:paraId="33D45D93" w14:textId="77777777" w:rsidR="00DB681F" w:rsidRPr="00DB681F" w:rsidRDefault="00DB681F" w:rsidP="00DB681F">
      <w:pPr>
        <w:pStyle w:val="Odsekzoznamu"/>
        <w:numPr>
          <w:ilvl w:val="0"/>
          <w:numId w:val="3"/>
        </w:numPr>
        <w:jc w:val="both"/>
        <w:rPr>
          <w:rFonts w:ascii="Times New Roman" w:hAnsi="Times New Roman" w:cs="Times New Roman"/>
          <w:vanish/>
          <w:sz w:val="24"/>
          <w:szCs w:val="24"/>
        </w:rPr>
      </w:pPr>
    </w:p>
    <w:p w14:paraId="2337AE99" w14:textId="3536E6CD" w:rsidR="000A4E00" w:rsidRDefault="00470A4D" w:rsidP="00DB681F">
      <w:pPr>
        <w:pStyle w:val="Odsekzoznamu"/>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Spotrebiteľ </w:t>
      </w:r>
      <w:r w:rsidR="000A4E00" w:rsidRPr="00606219">
        <w:rPr>
          <w:rFonts w:ascii="Times New Roman" w:hAnsi="Times New Roman" w:cs="Times New Roman"/>
          <w:sz w:val="24"/>
          <w:szCs w:val="24"/>
        </w:rPr>
        <w:t xml:space="preserve">má právo odstúpiť od uzavretej zmluvy v lehote 14 dní bez uvedenia dôvodu za podmienok upravených zákonom č. 108/2024 </w:t>
      </w:r>
      <w:proofErr w:type="spellStart"/>
      <w:r w:rsidR="000A4E00" w:rsidRPr="00606219">
        <w:rPr>
          <w:rFonts w:ascii="Times New Roman" w:hAnsi="Times New Roman" w:cs="Times New Roman"/>
          <w:sz w:val="24"/>
          <w:szCs w:val="24"/>
        </w:rPr>
        <w:t>Z.z</w:t>
      </w:r>
      <w:proofErr w:type="spellEnd"/>
      <w:r w:rsidR="000A4E00" w:rsidRPr="00606219">
        <w:rPr>
          <w:rFonts w:ascii="Times New Roman" w:hAnsi="Times New Roman" w:cs="Times New Roman"/>
          <w:sz w:val="24"/>
          <w:szCs w:val="24"/>
        </w:rPr>
        <w:t>. o ochrane spotrebiteľa a o zmene a doplnení niektorých zákonov.</w:t>
      </w:r>
    </w:p>
    <w:p w14:paraId="0BDFE87F" w14:textId="77777777" w:rsidR="005A502C" w:rsidRDefault="005A502C" w:rsidP="005A502C">
      <w:pPr>
        <w:pStyle w:val="Odsekzoznamu"/>
        <w:ind w:left="360"/>
        <w:jc w:val="both"/>
        <w:rPr>
          <w:rFonts w:ascii="Times New Roman" w:hAnsi="Times New Roman" w:cs="Times New Roman"/>
          <w:sz w:val="24"/>
          <w:szCs w:val="24"/>
        </w:rPr>
      </w:pPr>
    </w:p>
    <w:p w14:paraId="289F8305" w14:textId="27E6F860" w:rsidR="005A502C" w:rsidRPr="005A502C" w:rsidRDefault="005A502C" w:rsidP="00DB681F">
      <w:pPr>
        <w:pStyle w:val="Odsekzoznamu"/>
        <w:numPr>
          <w:ilvl w:val="1"/>
          <w:numId w:val="3"/>
        </w:numPr>
        <w:jc w:val="both"/>
        <w:rPr>
          <w:rFonts w:ascii="Times New Roman" w:hAnsi="Times New Roman" w:cs="Times New Roman"/>
          <w:sz w:val="24"/>
          <w:szCs w:val="24"/>
        </w:rPr>
      </w:pPr>
      <w:r w:rsidRPr="005A502C">
        <w:rPr>
          <w:rFonts w:ascii="Times New Roman" w:hAnsi="Times New Roman" w:cs="Times New Roman"/>
          <w:sz w:val="24"/>
          <w:szCs w:val="24"/>
        </w:rPr>
        <w:t>Ak je predmetom zmluvy poskytnutie služby, lehota na odstúpenie od zmluvy začína plynúť dňom uzatvorenia zmluvy</w:t>
      </w:r>
      <w:r>
        <w:rPr>
          <w:rFonts w:ascii="Times New Roman" w:hAnsi="Times New Roman" w:cs="Times New Roman"/>
          <w:sz w:val="24"/>
          <w:szCs w:val="24"/>
        </w:rPr>
        <w:t>.</w:t>
      </w:r>
    </w:p>
    <w:p w14:paraId="2A31E200" w14:textId="77777777" w:rsidR="000A4E00" w:rsidRPr="00606219" w:rsidRDefault="000A4E00" w:rsidP="000A4E00">
      <w:pPr>
        <w:pStyle w:val="Odsekzoznamu"/>
        <w:ind w:left="360"/>
        <w:jc w:val="both"/>
        <w:rPr>
          <w:rFonts w:ascii="Times New Roman" w:hAnsi="Times New Roman" w:cs="Times New Roman"/>
          <w:sz w:val="24"/>
          <w:szCs w:val="24"/>
        </w:rPr>
      </w:pPr>
    </w:p>
    <w:p w14:paraId="56B7D93D" w14:textId="77777777" w:rsidR="000A4E00" w:rsidRPr="0081291D" w:rsidRDefault="000A4E00" w:rsidP="000A4E00">
      <w:pPr>
        <w:pStyle w:val="Odsekzoznamu"/>
        <w:numPr>
          <w:ilvl w:val="1"/>
          <w:numId w:val="3"/>
        </w:numPr>
        <w:jc w:val="both"/>
        <w:rPr>
          <w:rFonts w:ascii="Times New Roman" w:hAnsi="Times New Roman" w:cs="Times New Roman"/>
          <w:sz w:val="24"/>
          <w:szCs w:val="24"/>
        </w:rPr>
      </w:pPr>
      <w:r w:rsidRPr="0081291D">
        <w:rPr>
          <w:rFonts w:ascii="Times New Roman" w:hAnsi="Times New Roman" w:cs="Times New Roman"/>
          <w:sz w:val="24"/>
          <w:szCs w:val="24"/>
        </w:rPr>
        <w:lastRenderedPageBreak/>
        <w:t>Pri online kurze ako digitálnom obsahu dodávanom elektronicky spotrebiteľ stráca právo na odstúpenie od zmluvy po začatí dodávania digitálneho obsahu pred uplynutím 14-dňovej lehoty na odstúpenie iba vtedy, ak obchodník pred začatím dodávania získal samostatný výslovný súhlas spotrebiteľa so začatím dodávania digitálneho obsahu a potvrdenie, že spotrebiteľ berie na vedomie stratu práva na odstúpenie od zmluvy. Obchodník poskytne spotrebiteľovi potvrdenie o tejto skutočnosti na trvanlivom médiu.</w:t>
      </w:r>
    </w:p>
    <w:p w14:paraId="6615DEB0" w14:textId="77777777" w:rsidR="000A4E00" w:rsidRPr="00606219" w:rsidRDefault="000A4E00" w:rsidP="000A4E00">
      <w:pPr>
        <w:pStyle w:val="Odsekzoznamu"/>
        <w:rPr>
          <w:rFonts w:ascii="Times New Roman" w:hAnsi="Times New Roman" w:cs="Times New Roman"/>
          <w:sz w:val="24"/>
          <w:szCs w:val="24"/>
        </w:rPr>
      </w:pPr>
    </w:p>
    <w:p w14:paraId="700CE47F" w14:textId="77777777" w:rsidR="000A4E00" w:rsidRPr="00606219" w:rsidRDefault="000A4E00" w:rsidP="000A4E00">
      <w:pPr>
        <w:pStyle w:val="Odsekzoznamu"/>
        <w:numPr>
          <w:ilvl w:val="1"/>
          <w:numId w:val="3"/>
        </w:numPr>
        <w:jc w:val="both"/>
        <w:rPr>
          <w:rFonts w:ascii="Times New Roman" w:hAnsi="Times New Roman" w:cs="Times New Roman"/>
          <w:sz w:val="24"/>
          <w:szCs w:val="24"/>
        </w:rPr>
      </w:pPr>
      <w:r w:rsidRPr="00606219">
        <w:rPr>
          <w:rFonts w:ascii="Times New Roman" w:hAnsi="Times New Roman" w:cs="Times New Roman"/>
          <w:sz w:val="24"/>
          <w:szCs w:val="24"/>
        </w:rPr>
        <w:t> V prípade prezenčného kurzu konaného v konkrétne určenom termíne spotrebiteľ nemá právo na odstúpenie od zmluvy podľa § 19 ods. 1 písm. l) zákona č. 108/2024 Z. z., pokiaľ ide o službu súvisiacu s voľnočasovou aktivitou, ktorá sa poskytuje v presne určenom čase alebo období, a spotrebiteľ bol o tejto výnimke riadne a včas informovaný pred odoslaním objednávky.</w:t>
      </w:r>
    </w:p>
    <w:p w14:paraId="39A6BED1" w14:textId="77777777" w:rsidR="000A4E00" w:rsidRPr="00606219" w:rsidRDefault="000A4E00" w:rsidP="000A4E00">
      <w:pPr>
        <w:pStyle w:val="Odsekzoznamu"/>
        <w:rPr>
          <w:rFonts w:ascii="Times New Roman" w:hAnsi="Times New Roman" w:cs="Times New Roman"/>
          <w:sz w:val="24"/>
          <w:szCs w:val="24"/>
        </w:rPr>
      </w:pPr>
    </w:p>
    <w:p w14:paraId="4CF33A4E" w14:textId="77777777" w:rsidR="000A4E00" w:rsidRPr="00606219" w:rsidRDefault="000A4E00" w:rsidP="000A4E00">
      <w:pPr>
        <w:pStyle w:val="Odsekzoznamu"/>
        <w:numPr>
          <w:ilvl w:val="1"/>
          <w:numId w:val="3"/>
        </w:numPr>
        <w:jc w:val="both"/>
        <w:rPr>
          <w:rFonts w:ascii="Times New Roman" w:hAnsi="Times New Roman" w:cs="Times New Roman"/>
          <w:sz w:val="24"/>
          <w:szCs w:val="24"/>
        </w:rPr>
      </w:pPr>
      <w:r w:rsidRPr="00606219">
        <w:rPr>
          <w:rFonts w:ascii="Times New Roman" w:hAnsi="Times New Roman" w:cs="Times New Roman"/>
          <w:sz w:val="24"/>
          <w:szCs w:val="24"/>
        </w:rPr>
        <w:t>Spotrebiteľ môže svoje právo na odstúpenie od zmluvy uplatniť písomným oznámením, prostredníctvom e-mailu alebo využitím online funkcie označenej slovným spojením „</w:t>
      </w:r>
      <w:hyperlink r:id="rId8" w:history="1">
        <w:r w:rsidRPr="00606219">
          <w:rPr>
            <w:rStyle w:val="Hypertextovprepojenie"/>
            <w:rFonts w:ascii="Times New Roman" w:hAnsi="Times New Roman" w:cs="Times New Roman"/>
            <w:b/>
            <w:bCs/>
            <w:i/>
            <w:iCs/>
            <w:sz w:val="24"/>
            <w:szCs w:val="24"/>
          </w:rPr>
          <w:t>odstúpiť od zmluvy tu</w:t>
        </w:r>
      </w:hyperlink>
      <w:r w:rsidRPr="00606219">
        <w:rPr>
          <w:rFonts w:ascii="Times New Roman" w:hAnsi="Times New Roman" w:cs="Times New Roman"/>
          <w:sz w:val="24"/>
          <w:szCs w:val="24"/>
        </w:rPr>
        <w:t>".</w:t>
      </w:r>
    </w:p>
    <w:p w14:paraId="2A10AF22" w14:textId="77777777" w:rsidR="000A4E00" w:rsidRPr="00606219" w:rsidRDefault="000A4E00" w:rsidP="000A4E00">
      <w:pPr>
        <w:pStyle w:val="Odsekzoznamu"/>
        <w:rPr>
          <w:rFonts w:ascii="Times New Roman" w:hAnsi="Times New Roman" w:cs="Times New Roman"/>
          <w:sz w:val="24"/>
          <w:szCs w:val="24"/>
        </w:rPr>
      </w:pPr>
    </w:p>
    <w:p w14:paraId="2ADF8333" w14:textId="77777777" w:rsidR="005E20E8" w:rsidRDefault="000A4E00" w:rsidP="005E20E8">
      <w:pPr>
        <w:pStyle w:val="Odsekzoznamu"/>
        <w:numPr>
          <w:ilvl w:val="1"/>
          <w:numId w:val="3"/>
        </w:numPr>
        <w:jc w:val="both"/>
        <w:rPr>
          <w:rFonts w:ascii="Times New Roman" w:hAnsi="Times New Roman" w:cs="Times New Roman"/>
          <w:sz w:val="24"/>
          <w:szCs w:val="24"/>
        </w:rPr>
      </w:pPr>
      <w:r w:rsidRPr="00606219">
        <w:rPr>
          <w:rFonts w:ascii="Times New Roman" w:hAnsi="Times New Roman" w:cs="Times New Roman"/>
          <w:sz w:val="24"/>
          <w:szCs w:val="24"/>
        </w:rPr>
        <w:t>Lehota na odstúpenie od zmluvy sa považuje za zachovanú, ak spotrebiteľ odošle oznámenie o odstúpení najneskôr v posledný deň príslušnej lehoty. Na odstúpenie môže spotrebiteľ využiť vzorový formulár, ktorý tvorí prílohu týchto obchodných podmienok; jeho použitie však nie je povinné.</w:t>
      </w:r>
    </w:p>
    <w:p w14:paraId="5BB901CF" w14:textId="77777777" w:rsidR="005E20E8" w:rsidRPr="00804480" w:rsidRDefault="005E20E8" w:rsidP="005E20E8">
      <w:pPr>
        <w:pStyle w:val="Odsekzoznamu"/>
        <w:rPr>
          <w:rFonts w:ascii="Times New Roman" w:hAnsi="Times New Roman" w:cs="Times New Roman"/>
          <w:sz w:val="24"/>
          <w:szCs w:val="24"/>
        </w:rPr>
      </w:pPr>
    </w:p>
    <w:p w14:paraId="283D9CE0" w14:textId="179EFD0C" w:rsidR="00EE1336" w:rsidRDefault="000A4E00" w:rsidP="00854436">
      <w:pPr>
        <w:pStyle w:val="Odsekzoznamu"/>
        <w:numPr>
          <w:ilvl w:val="1"/>
          <w:numId w:val="3"/>
        </w:numPr>
        <w:spacing w:after="0"/>
        <w:jc w:val="both"/>
        <w:rPr>
          <w:rFonts w:ascii="Times New Roman" w:hAnsi="Times New Roman" w:cs="Times New Roman"/>
          <w:sz w:val="24"/>
          <w:szCs w:val="24"/>
        </w:rPr>
      </w:pPr>
      <w:r w:rsidRPr="00804480">
        <w:rPr>
          <w:rFonts w:ascii="Times New Roman" w:hAnsi="Times New Roman" w:cs="Times New Roman"/>
          <w:sz w:val="24"/>
          <w:szCs w:val="24"/>
        </w:rPr>
        <w:t>Ak spotrebiteľ od zmluvy odstúpi riadne a v zákonom stanovenej lehote, obchodník je povinný vrátiť spotrebiteľovi všetky prijaté platby najneskôr do 14 dní odo dňa doručenia oznámenia o odstúpení, a to rovnakým spôsobom, akým bola platba vykonaná, pokiaľ sa zmluvné strany</w:t>
      </w:r>
      <w:r w:rsidR="00854436">
        <w:rPr>
          <w:rFonts w:ascii="Times New Roman" w:hAnsi="Times New Roman" w:cs="Times New Roman"/>
          <w:sz w:val="24"/>
          <w:szCs w:val="24"/>
        </w:rPr>
        <w:t xml:space="preserve"> </w:t>
      </w:r>
      <w:r w:rsidR="005E20E8" w:rsidRPr="00854436">
        <w:rPr>
          <w:rFonts w:ascii="Times New Roman" w:hAnsi="Times New Roman" w:cs="Times New Roman"/>
          <w:sz w:val="24"/>
          <w:szCs w:val="24"/>
        </w:rPr>
        <w:t>nedohodnú inak. Ak spotrebiteľ výslovne požiadal o začatie poskytovania služby ešte pred uplynutím lehoty na odstúpenie a následne od zmluvy platne odstúpi, môže byť povinný uhradiť obchodníkovi pomernú časť ceny za plnenie poskytnuté do momentu doručenia oznámenia o odstúpení, ak takúto povinnosť pripúšťajú príslušné právne predpisy.</w:t>
      </w:r>
    </w:p>
    <w:p w14:paraId="6085EBD3" w14:textId="77777777" w:rsidR="00537975" w:rsidRPr="00CB0099" w:rsidRDefault="00537975" w:rsidP="00537975">
      <w:pPr>
        <w:pStyle w:val="Odsekzoznamu"/>
        <w:rPr>
          <w:rFonts w:ascii="Times New Roman" w:hAnsi="Times New Roman" w:cs="Times New Roman"/>
          <w:sz w:val="24"/>
          <w:szCs w:val="24"/>
        </w:rPr>
      </w:pPr>
    </w:p>
    <w:p w14:paraId="2E006741" w14:textId="7D05BA47" w:rsidR="00537975" w:rsidRDefault="00537975" w:rsidP="00854436">
      <w:pPr>
        <w:pStyle w:val="Odsekzoznamu"/>
        <w:numPr>
          <w:ilvl w:val="1"/>
          <w:numId w:val="3"/>
        </w:numPr>
        <w:spacing w:after="0"/>
        <w:jc w:val="both"/>
        <w:rPr>
          <w:rFonts w:ascii="Times New Roman" w:hAnsi="Times New Roman" w:cs="Times New Roman"/>
          <w:sz w:val="24"/>
          <w:szCs w:val="24"/>
        </w:rPr>
      </w:pPr>
      <w:r w:rsidRPr="00CB0099">
        <w:rPr>
          <w:rFonts w:ascii="Times New Roman" w:hAnsi="Times New Roman" w:cs="Times New Roman"/>
          <w:sz w:val="24"/>
          <w:szCs w:val="24"/>
        </w:rPr>
        <w:t>Podrobné podmienky odstúpenia od zmluvy sa riadia príslušnými ustanoveniami zákona č. 108/2024 Z. z. o ochrane spotrebiteľa</w:t>
      </w:r>
      <w:r w:rsidR="00CB0099" w:rsidRPr="00CB0099">
        <w:rPr>
          <w:rFonts w:ascii="Times New Roman" w:hAnsi="Times New Roman" w:cs="Times New Roman"/>
          <w:sz w:val="24"/>
          <w:szCs w:val="24"/>
        </w:rPr>
        <w:t>.</w:t>
      </w:r>
    </w:p>
    <w:p w14:paraId="1C3FC6AB" w14:textId="77777777" w:rsidR="00CB0099" w:rsidRPr="00CB0099" w:rsidRDefault="00CB0099" w:rsidP="00CB0099">
      <w:pPr>
        <w:spacing w:after="0"/>
        <w:jc w:val="both"/>
        <w:rPr>
          <w:rFonts w:ascii="Times New Roman" w:hAnsi="Times New Roman" w:cs="Times New Roman"/>
          <w:sz w:val="24"/>
          <w:szCs w:val="24"/>
        </w:rPr>
      </w:pPr>
    </w:p>
    <w:p w14:paraId="5EB8072E" w14:textId="5AEE309D" w:rsidR="00EE1336" w:rsidRDefault="00EE1336" w:rsidP="00D92E62">
      <w:pPr>
        <w:spacing w:after="0" w:line="240" w:lineRule="auto"/>
        <w:jc w:val="center"/>
        <w:rPr>
          <w:rFonts w:ascii="Times New Roman" w:hAnsi="Times New Roman" w:cs="Times New Roman"/>
          <w:b/>
          <w:sz w:val="24"/>
          <w:szCs w:val="24"/>
        </w:rPr>
      </w:pPr>
      <w:r w:rsidRPr="00D92E62">
        <w:rPr>
          <w:rFonts w:ascii="Times New Roman" w:hAnsi="Times New Roman" w:cs="Times New Roman"/>
          <w:b/>
          <w:sz w:val="24"/>
          <w:szCs w:val="24"/>
        </w:rPr>
        <w:t xml:space="preserve">Článok </w:t>
      </w:r>
      <w:r w:rsidR="00DD4182">
        <w:rPr>
          <w:rFonts w:ascii="Times New Roman" w:hAnsi="Times New Roman" w:cs="Times New Roman"/>
          <w:b/>
          <w:sz w:val="24"/>
          <w:szCs w:val="24"/>
        </w:rPr>
        <w:t>VIII</w:t>
      </w:r>
      <w:r w:rsidRPr="00D92E62">
        <w:rPr>
          <w:rFonts w:ascii="Times New Roman" w:hAnsi="Times New Roman" w:cs="Times New Roman"/>
          <w:b/>
          <w:sz w:val="24"/>
          <w:szCs w:val="24"/>
        </w:rPr>
        <w:t>.</w:t>
      </w:r>
    </w:p>
    <w:p w14:paraId="0B870E16" w14:textId="77777777" w:rsidR="005E20E8" w:rsidRPr="00D92E62" w:rsidRDefault="005E20E8" w:rsidP="005E20E8">
      <w:pPr>
        <w:pStyle w:val="Normlnywebov"/>
        <w:spacing w:before="0" w:beforeAutospacing="0" w:after="0" w:afterAutospacing="0"/>
        <w:jc w:val="center"/>
        <w:rPr>
          <w:b/>
          <w:bCs/>
        </w:rPr>
      </w:pPr>
      <w:r>
        <w:rPr>
          <w:b/>
          <w:bCs/>
        </w:rPr>
        <w:t>Zodpovednosť za vady</w:t>
      </w:r>
    </w:p>
    <w:p w14:paraId="57340C2D" w14:textId="77777777" w:rsidR="005E20E8" w:rsidRDefault="005E20E8" w:rsidP="005E20E8">
      <w:pPr>
        <w:pStyle w:val="Normlnywebov"/>
        <w:spacing w:before="0" w:beforeAutospacing="0" w:after="0" w:afterAutospacing="0"/>
      </w:pPr>
    </w:p>
    <w:p w14:paraId="02C3FE4E" w14:textId="77777777" w:rsidR="005E20E8" w:rsidRPr="00665318" w:rsidRDefault="005E20E8" w:rsidP="005E20E8">
      <w:pPr>
        <w:pStyle w:val="Odsekzoznamu"/>
        <w:numPr>
          <w:ilvl w:val="0"/>
          <w:numId w:val="3"/>
        </w:numPr>
        <w:jc w:val="both"/>
        <w:rPr>
          <w:rFonts w:ascii="Times New Roman" w:hAnsi="Times New Roman" w:cs="Times New Roman"/>
          <w:vanish/>
          <w:sz w:val="24"/>
          <w:szCs w:val="24"/>
        </w:rPr>
      </w:pPr>
    </w:p>
    <w:p w14:paraId="33FFB5A7" w14:textId="77777777" w:rsidR="005E20E8" w:rsidRPr="00BE2EA8" w:rsidRDefault="005E20E8" w:rsidP="005E20E8">
      <w:pPr>
        <w:pStyle w:val="Odsekzoznamu"/>
        <w:numPr>
          <w:ilvl w:val="1"/>
          <w:numId w:val="3"/>
        </w:numPr>
        <w:jc w:val="both"/>
        <w:rPr>
          <w:rFonts w:ascii="Times New Roman" w:hAnsi="Times New Roman" w:cs="Times New Roman"/>
          <w:sz w:val="24"/>
          <w:szCs w:val="24"/>
        </w:rPr>
      </w:pPr>
      <w:r w:rsidRPr="00BE2EA8">
        <w:rPr>
          <w:rFonts w:ascii="Times New Roman" w:hAnsi="Times New Roman" w:cs="Times New Roman"/>
          <w:sz w:val="24"/>
          <w:szCs w:val="24"/>
        </w:rPr>
        <w:t>Obchodník zodpovedá za to, že online kurz, prezenčný kurz a služby s nimi súvisiace budú poskytnuté v súlade s uzatvorenou zmluvou, opisom produktu, potvrdením objednávky a platnými právnymi predpismi.</w:t>
      </w:r>
    </w:p>
    <w:p w14:paraId="73E88DCD" w14:textId="77777777" w:rsidR="005E20E8" w:rsidRPr="000E0EA3" w:rsidRDefault="005E20E8" w:rsidP="005E20E8">
      <w:pPr>
        <w:pStyle w:val="Odsekzoznamu"/>
        <w:ind w:left="360"/>
        <w:jc w:val="both"/>
        <w:rPr>
          <w:rFonts w:ascii="Times New Roman" w:hAnsi="Times New Roman" w:cs="Times New Roman"/>
          <w:sz w:val="24"/>
          <w:szCs w:val="24"/>
          <w:highlight w:val="cyan"/>
        </w:rPr>
      </w:pPr>
    </w:p>
    <w:p w14:paraId="3B94E2EA" w14:textId="77777777" w:rsidR="005E20E8" w:rsidRPr="008410DA" w:rsidRDefault="005E20E8" w:rsidP="005E20E8">
      <w:pPr>
        <w:pStyle w:val="Odsekzoznamu"/>
        <w:numPr>
          <w:ilvl w:val="1"/>
          <w:numId w:val="3"/>
        </w:numPr>
        <w:spacing w:after="0"/>
        <w:jc w:val="both"/>
        <w:rPr>
          <w:rFonts w:ascii="Times New Roman" w:hAnsi="Times New Roman" w:cs="Times New Roman"/>
          <w:sz w:val="24"/>
          <w:szCs w:val="24"/>
        </w:rPr>
      </w:pPr>
      <w:r w:rsidRPr="008410DA">
        <w:rPr>
          <w:rFonts w:ascii="Times New Roman" w:hAnsi="Times New Roman" w:cs="Times New Roman"/>
          <w:sz w:val="24"/>
          <w:szCs w:val="24"/>
        </w:rPr>
        <w:t xml:space="preserve">Za vadu online kurzu sa považuje najmä jeho nesúlad s dohodnutým opisom, nefunkčný alebo nedostupný prístup, technická porucha platformy, ktorá bráni riadnemu využívaniu kurzu, podstatná odchýlka obsahu od dohodnutého rozsahu alebo právna vada, v dôsledku </w:t>
      </w:r>
      <w:r w:rsidRPr="008410DA">
        <w:rPr>
          <w:rFonts w:ascii="Times New Roman" w:hAnsi="Times New Roman" w:cs="Times New Roman"/>
          <w:sz w:val="24"/>
          <w:szCs w:val="24"/>
        </w:rPr>
        <w:lastRenderedPageBreak/>
        <w:t xml:space="preserve">ktorej zákazník nemôže kurz riadne využívať z dôvodu práv tretej osoby. Pri </w:t>
      </w:r>
      <w:proofErr w:type="spellStart"/>
      <w:r w:rsidRPr="008410DA">
        <w:rPr>
          <w:rFonts w:ascii="Times New Roman" w:hAnsi="Times New Roman" w:cs="Times New Roman"/>
          <w:sz w:val="24"/>
          <w:szCs w:val="24"/>
        </w:rPr>
        <w:t>vadnom</w:t>
      </w:r>
      <w:proofErr w:type="spellEnd"/>
      <w:r w:rsidRPr="008410DA">
        <w:rPr>
          <w:rFonts w:ascii="Times New Roman" w:hAnsi="Times New Roman" w:cs="Times New Roman"/>
          <w:sz w:val="24"/>
          <w:szCs w:val="24"/>
        </w:rPr>
        <w:t xml:space="preserve"> digitálnom plnení má spotrebiteľ prednostne právo požadovať jeho uvedenie do súladu so zmluvou, najmä obnovením prístupu alebo odstránením technickej vady, pokiaľ je takýto spôsob nápravy možný a primeraný.</w:t>
      </w:r>
    </w:p>
    <w:p w14:paraId="66210F34" w14:textId="77777777" w:rsidR="008410DA" w:rsidRPr="008410DA" w:rsidRDefault="008410DA" w:rsidP="008410DA">
      <w:pPr>
        <w:pStyle w:val="Odsekzoznamu"/>
        <w:rPr>
          <w:rFonts w:ascii="Times New Roman" w:hAnsi="Times New Roman" w:cs="Times New Roman"/>
          <w:sz w:val="24"/>
          <w:szCs w:val="24"/>
        </w:rPr>
      </w:pPr>
    </w:p>
    <w:p w14:paraId="0F345802" w14:textId="244D5BC9" w:rsidR="008410DA" w:rsidRPr="008410DA" w:rsidRDefault="008410DA" w:rsidP="005E20E8">
      <w:pPr>
        <w:pStyle w:val="Odsekzoznamu"/>
        <w:numPr>
          <w:ilvl w:val="1"/>
          <w:numId w:val="3"/>
        </w:numPr>
        <w:spacing w:after="0"/>
        <w:jc w:val="both"/>
        <w:rPr>
          <w:rFonts w:ascii="Times New Roman" w:hAnsi="Times New Roman" w:cs="Times New Roman"/>
          <w:sz w:val="24"/>
          <w:szCs w:val="24"/>
        </w:rPr>
      </w:pPr>
      <w:r w:rsidRPr="008410DA">
        <w:rPr>
          <w:rFonts w:ascii="Times New Roman" w:hAnsi="Times New Roman" w:cs="Times New Roman"/>
          <w:sz w:val="24"/>
          <w:szCs w:val="24"/>
        </w:rPr>
        <w:t>Pri digitálnom plnení dodávanom jednorazovo alebo ako súbor jednotlivých plnení Obchodník zodpovedá za vady v rozsahu a počas obdobia ustanoveného Občianskym zákonníkom. Pri digitálnom plnení dodávanom nepretržite počas dohodnutej doby Obchodník zodpovedá za vady počas tejto dohodnutej doby.</w:t>
      </w:r>
    </w:p>
    <w:p w14:paraId="59D20525" w14:textId="77777777" w:rsidR="005E20E8" w:rsidRPr="00F0650B" w:rsidRDefault="005E20E8" w:rsidP="005E20E8">
      <w:pPr>
        <w:spacing w:after="0"/>
        <w:jc w:val="both"/>
        <w:rPr>
          <w:rFonts w:ascii="Times New Roman" w:hAnsi="Times New Roman" w:cs="Times New Roman"/>
          <w:sz w:val="24"/>
          <w:szCs w:val="24"/>
          <w:highlight w:val="cyan"/>
        </w:rPr>
      </w:pPr>
    </w:p>
    <w:p w14:paraId="691C49FC" w14:textId="77777777" w:rsidR="005E20E8" w:rsidRPr="00505EB3" w:rsidRDefault="005E20E8" w:rsidP="005E20E8">
      <w:pPr>
        <w:pStyle w:val="Odsekzoznamu"/>
        <w:numPr>
          <w:ilvl w:val="1"/>
          <w:numId w:val="3"/>
        </w:numPr>
        <w:jc w:val="both"/>
        <w:rPr>
          <w:rFonts w:ascii="Times New Roman" w:hAnsi="Times New Roman" w:cs="Times New Roman"/>
          <w:sz w:val="24"/>
          <w:szCs w:val="24"/>
        </w:rPr>
      </w:pPr>
      <w:r w:rsidRPr="00505EB3">
        <w:rPr>
          <w:rFonts w:ascii="Times New Roman" w:hAnsi="Times New Roman" w:cs="Times New Roman"/>
          <w:sz w:val="24"/>
          <w:szCs w:val="24"/>
        </w:rPr>
        <w:t>Obchodník nezodpovedá za nemožnosť alebo obmedzenie využívania online kurzu, ak je spôsobené technickým zariadením zákazníka, jeho internetovým pripojením, používaním neaktuálneho softvéru, nesplnením oznámených technických požiadaviek, nesprávne uvedenou e-mailovou adresou, stratou prihlasovacích údajov alebo neoprávneným zásahom zákazníka či tretej osoby.</w:t>
      </w:r>
    </w:p>
    <w:p w14:paraId="7D4F37D0" w14:textId="77777777" w:rsidR="005E20E8" w:rsidRPr="000E0EA3" w:rsidRDefault="005E20E8" w:rsidP="005E20E8">
      <w:pPr>
        <w:pStyle w:val="Odsekzoznamu"/>
        <w:rPr>
          <w:rFonts w:ascii="Times New Roman" w:hAnsi="Times New Roman" w:cs="Times New Roman"/>
          <w:sz w:val="24"/>
          <w:szCs w:val="24"/>
          <w:highlight w:val="cyan"/>
        </w:rPr>
      </w:pPr>
    </w:p>
    <w:p w14:paraId="631D1CA6" w14:textId="77777777" w:rsidR="005E20E8" w:rsidRPr="004C0BD1" w:rsidRDefault="005E20E8" w:rsidP="005E20E8">
      <w:pPr>
        <w:pStyle w:val="Odsekzoznamu"/>
        <w:numPr>
          <w:ilvl w:val="1"/>
          <w:numId w:val="3"/>
        </w:numPr>
        <w:spacing w:after="0"/>
        <w:jc w:val="both"/>
        <w:rPr>
          <w:rFonts w:ascii="Times New Roman" w:hAnsi="Times New Roman" w:cs="Times New Roman"/>
          <w:sz w:val="24"/>
          <w:szCs w:val="24"/>
        </w:rPr>
      </w:pPr>
      <w:r w:rsidRPr="004C0BD1">
        <w:rPr>
          <w:rFonts w:ascii="Times New Roman" w:hAnsi="Times New Roman" w:cs="Times New Roman"/>
          <w:sz w:val="24"/>
          <w:szCs w:val="24"/>
        </w:rPr>
        <w:t>V prípade prezenčného kurzu obchodník zodpovedá za jeho uskutočnenie v dohodnutom termíne a na dohodnutom mieste, ako aj za poskytnutie dohodnutého rozsahu a obsahu podľa opisu kurzu. Vadou môže byť najmä neposkytnutie kurzu, podstatná odchýlka od jeho dohodnutého obsahu, neposkytnutie dohodnutého rozsahu alebo iné podstatné porušenie zmluvných povinností.</w:t>
      </w:r>
    </w:p>
    <w:p w14:paraId="6EE0F055" w14:textId="77777777" w:rsidR="005E20E8" w:rsidRPr="000E0EA3" w:rsidRDefault="005E20E8" w:rsidP="005E20E8">
      <w:pPr>
        <w:spacing w:after="0"/>
        <w:jc w:val="both"/>
        <w:rPr>
          <w:rFonts w:ascii="Times New Roman" w:hAnsi="Times New Roman" w:cs="Times New Roman"/>
          <w:sz w:val="24"/>
          <w:szCs w:val="24"/>
          <w:highlight w:val="cyan"/>
        </w:rPr>
      </w:pPr>
    </w:p>
    <w:p w14:paraId="4670D986" w14:textId="77777777" w:rsidR="005E20E8" w:rsidRPr="004C0BD1" w:rsidRDefault="005E20E8" w:rsidP="005E20E8">
      <w:pPr>
        <w:pStyle w:val="Odsekzoznamu"/>
        <w:numPr>
          <w:ilvl w:val="1"/>
          <w:numId w:val="3"/>
        </w:numPr>
        <w:jc w:val="both"/>
        <w:rPr>
          <w:rFonts w:ascii="Times New Roman" w:hAnsi="Times New Roman" w:cs="Times New Roman"/>
          <w:sz w:val="24"/>
          <w:szCs w:val="24"/>
        </w:rPr>
      </w:pPr>
      <w:r w:rsidRPr="004C0BD1">
        <w:rPr>
          <w:rFonts w:ascii="Times New Roman" w:hAnsi="Times New Roman" w:cs="Times New Roman"/>
          <w:sz w:val="24"/>
          <w:szCs w:val="24"/>
        </w:rPr>
        <w:t>Za vadu sa nepovažuje subjektívna nespokojnosť zákazníka s dosiahnutým výsledkom, vlastnou úrovňou zručností alebo jeho osobnými očakávaniami, ak bol kurz poskytnutý riadne, v dohodnutom rozsahu a v súlade s jeho opisom.</w:t>
      </w:r>
    </w:p>
    <w:p w14:paraId="7255D234" w14:textId="77777777" w:rsidR="005E20E8" w:rsidRPr="000E0EA3" w:rsidRDefault="005E20E8" w:rsidP="005E20E8">
      <w:pPr>
        <w:pStyle w:val="Odsekzoznamu"/>
        <w:rPr>
          <w:rFonts w:ascii="Times New Roman" w:hAnsi="Times New Roman" w:cs="Times New Roman"/>
          <w:sz w:val="24"/>
          <w:szCs w:val="24"/>
          <w:highlight w:val="cyan"/>
        </w:rPr>
      </w:pPr>
    </w:p>
    <w:p w14:paraId="616DFDA4" w14:textId="77777777" w:rsidR="005E20E8" w:rsidRPr="00A269F4" w:rsidRDefault="005E20E8" w:rsidP="005E20E8">
      <w:pPr>
        <w:pStyle w:val="Odsekzoznamu"/>
        <w:numPr>
          <w:ilvl w:val="1"/>
          <w:numId w:val="3"/>
        </w:numPr>
        <w:jc w:val="both"/>
        <w:rPr>
          <w:rFonts w:ascii="Times New Roman" w:hAnsi="Times New Roman" w:cs="Times New Roman"/>
          <w:sz w:val="24"/>
          <w:szCs w:val="24"/>
        </w:rPr>
      </w:pPr>
      <w:r w:rsidRPr="00A269F4">
        <w:rPr>
          <w:rFonts w:ascii="Times New Roman" w:hAnsi="Times New Roman" w:cs="Times New Roman"/>
          <w:sz w:val="24"/>
          <w:szCs w:val="24"/>
        </w:rPr>
        <w:t>Ak má produkt vadu, zákazník môže uplatniť práva zo zodpovednosti za vady u obchodníka e-mailom alebo iným kontaktom uvedeným v internetovom obchode. V oznámení zákazník uvedie svoje identifikačné údaje, označenie objednávky, opis vady a požadovaný spôsob vybavenia.</w:t>
      </w:r>
    </w:p>
    <w:p w14:paraId="53A85405" w14:textId="77777777" w:rsidR="005E20E8" w:rsidRPr="00A269F4" w:rsidRDefault="005E20E8" w:rsidP="005E20E8">
      <w:pPr>
        <w:pStyle w:val="Odsekzoznamu"/>
        <w:rPr>
          <w:rFonts w:ascii="Times New Roman" w:hAnsi="Times New Roman" w:cs="Times New Roman"/>
          <w:sz w:val="24"/>
          <w:szCs w:val="24"/>
        </w:rPr>
      </w:pPr>
    </w:p>
    <w:p w14:paraId="3F47D6BC" w14:textId="77777777" w:rsidR="00A269F4" w:rsidRDefault="005E20E8" w:rsidP="00A269F4">
      <w:pPr>
        <w:pStyle w:val="Odsekzoznamu"/>
        <w:numPr>
          <w:ilvl w:val="1"/>
          <w:numId w:val="3"/>
        </w:numPr>
        <w:jc w:val="both"/>
        <w:rPr>
          <w:rFonts w:ascii="Times New Roman" w:hAnsi="Times New Roman" w:cs="Times New Roman"/>
          <w:sz w:val="24"/>
          <w:szCs w:val="24"/>
        </w:rPr>
      </w:pPr>
      <w:r w:rsidRPr="00A269F4">
        <w:rPr>
          <w:rFonts w:ascii="Times New Roman" w:hAnsi="Times New Roman" w:cs="Times New Roman"/>
          <w:sz w:val="24"/>
          <w:szCs w:val="24"/>
        </w:rPr>
        <w:t> V prípade vady produktu má spotrebiteľ v závislosti od charakteru vady a platných právnych predpisov najmä právo požadovať uvedenie digitálneho plnenia alebo služby do súladu so zmluvou. Pri online kurze môže ísť najmä o obnovenie prístupu alebo odstránenie technickej vady. Ak obchodník digitálne plnenie alebo službu neuvedie do súladu, ak uvedenie do súladu nie je možné alebo ak sú splnené iné zákonné podmienky, spotrebiteľ môže požadovať primeranú zľavu z ceny alebo odstúpiť od zmluvy. Obchodník vybaví uplatnenie vady v zákonom stanovenej lehote a následne spotrebiteľa informuje o výsledku.</w:t>
      </w:r>
    </w:p>
    <w:p w14:paraId="63528596" w14:textId="77777777" w:rsidR="008F178D" w:rsidRPr="008F178D" w:rsidRDefault="008F178D" w:rsidP="008F178D">
      <w:pPr>
        <w:pStyle w:val="Odsekzoznamu"/>
        <w:rPr>
          <w:rFonts w:ascii="Times New Roman" w:hAnsi="Times New Roman" w:cs="Times New Roman"/>
          <w:sz w:val="24"/>
          <w:szCs w:val="24"/>
        </w:rPr>
      </w:pPr>
    </w:p>
    <w:p w14:paraId="37AC2D4C" w14:textId="16410929" w:rsidR="008F178D" w:rsidRPr="00A269F4" w:rsidRDefault="008F178D" w:rsidP="00A269F4">
      <w:pPr>
        <w:pStyle w:val="Odsekzoznamu"/>
        <w:numPr>
          <w:ilvl w:val="1"/>
          <w:numId w:val="3"/>
        </w:numPr>
        <w:jc w:val="both"/>
        <w:rPr>
          <w:rFonts w:ascii="Times New Roman" w:hAnsi="Times New Roman" w:cs="Times New Roman"/>
          <w:sz w:val="24"/>
          <w:szCs w:val="24"/>
        </w:rPr>
      </w:pPr>
      <w:r w:rsidRPr="008F178D">
        <w:rPr>
          <w:rFonts w:ascii="Times New Roman" w:hAnsi="Times New Roman" w:cs="Times New Roman"/>
          <w:sz w:val="24"/>
          <w:szCs w:val="24"/>
        </w:rPr>
        <w:t xml:space="preserve">Pri digitálnom plnení dodanom jednorazovo možno vytknúť vadu do dvoch rokov od dodania; pri nepretržitom dodávaní počas celej dohodnutej doby. O vytknutí vady bezodkladne </w:t>
      </w:r>
      <w:r>
        <w:rPr>
          <w:rFonts w:ascii="Times New Roman" w:hAnsi="Times New Roman" w:cs="Times New Roman"/>
          <w:sz w:val="24"/>
          <w:szCs w:val="24"/>
        </w:rPr>
        <w:t>obchodník vydá</w:t>
      </w:r>
      <w:r w:rsidRPr="008F178D">
        <w:rPr>
          <w:rFonts w:ascii="Times New Roman" w:hAnsi="Times New Roman" w:cs="Times New Roman"/>
          <w:sz w:val="24"/>
          <w:szCs w:val="24"/>
        </w:rPr>
        <w:t xml:space="preserve"> písomné potvrdenie a uvedi</w:t>
      </w:r>
      <w:r>
        <w:rPr>
          <w:rFonts w:ascii="Times New Roman" w:hAnsi="Times New Roman" w:cs="Times New Roman"/>
          <w:sz w:val="24"/>
          <w:szCs w:val="24"/>
        </w:rPr>
        <w:t>e</w:t>
      </w:r>
      <w:r w:rsidRPr="008F178D">
        <w:rPr>
          <w:rFonts w:ascii="Times New Roman" w:hAnsi="Times New Roman" w:cs="Times New Roman"/>
          <w:sz w:val="24"/>
          <w:szCs w:val="24"/>
        </w:rPr>
        <w:t xml:space="preserve"> lehotu nápravy najviac 30 dní</w:t>
      </w:r>
      <w:r>
        <w:rPr>
          <w:rFonts w:ascii="Times New Roman" w:hAnsi="Times New Roman" w:cs="Times New Roman"/>
          <w:sz w:val="24"/>
          <w:szCs w:val="24"/>
        </w:rPr>
        <w:t>.</w:t>
      </w:r>
    </w:p>
    <w:p w14:paraId="4205BE5E" w14:textId="77777777" w:rsidR="00A269F4" w:rsidRPr="00A269F4" w:rsidRDefault="00A269F4" w:rsidP="00A269F4">
      <w:pPr>
        <w:pStyle w:val="Odsekzoznamu"/>
        <w:rPr>
          <w:rFonts w:ascii="Times New Roman" w:hAnsi="Times New Roman" w:cs="Times New Roman"/>
          <w:sz w:val="24"/>
          <w:szCs w:val="24"/>
        </w:rPr>
      </w:pPr>
    </w:p>
    <w:p w14:paraId="58BF3B8D" w14:textId="0248D609" w:rsidR="00A269F4" w:rsidRPr="00A269F4" w:rsidRDefault="00A269F4" w:rsidP="00A269F4">
      <w:pPr>
        <w:pStyle w:val="Odsekzoznamu"/>
        <w:numPr>
          <w:ilvl w:val="1"/>
          <w:numId w:val="3"/>
        </w:numPr>
        <w:jc w:val="both"/>
        <w:rPr>
          <w:rFonts w:ascii="Times New Roman" w:hAnsi="Times New Roman" w:cs="Times New Roman"/>
          <w:sz w:val="24"/>
          <w:szCs w:val="24"/>
        </w:rPr>
      </w:pPr>
      <w:r w:rsidRPr="00A269F4">
        <w:rPr>
          <w:rFonts w:ascii="Times New Roman" w:hAnsi="Times New Roman" w:cs="Times New Roman"/>
          <w:sz w:val="24"/>
          <w:szCs w:val="24"/>
        </w:rPr>
        <w:lastRenderedPageBreak/>
        <w:t>Práva spotrebiteľa zo zodpovednosti za vady nie je možné týmito VOP obmedziť ani vylúčiť.</w:t>
      </w:r>
    </w:p>
    <w:p w14:paraId="14D52963" w14:textId="77777777" w:rsidR="005E20E8" w:rsidRPr="000E0EA3" w:rsidRDefault="005E20E8" w:rsidP="005E20E8">
      <w:pPr>
        <w:pStyle w:val="Odsekzoznamu"/>
        <w:rPr>
          <w:rFonts w:ascii="Times New Roman" w:hAnsi="Times New Roman" w:cs="Times New Roman"/>
          <w:sz w:val="24"/>
          <w:szCs w:val="24"/>
          <w:highlight w:val="cyan"/>
        </w:rPr>
      </w:pPr>
    </w:p>
    <w:p w14:paraId="10E92899" w14:textId="0DFFCCED" w:rsidR="00665318" w:rsidRPr="00D92E62" w:rsidRDefault="00665318" w:rsidP="00665318">
      <w:pPr>
        <w:spacing w:after="0" w:line="240" w:lineRule="auto"/>
        <w:jc w:val="center"/>
        <w:rPr>
          <w:rFonts w:ascii="Times New Roman" w:hAnsi="Times New Roman" w:cs="Times New Roman"/>
          <w:b/>
          <w:sz w:val="24"/>
          <w:szCs w:val="24"/>
        </w:rPr>
      </w:pPr>
      <w:r w:rsidRPr="00D92E62">
        <w:rPr>
          <w:rFonts w:ascii="Times New Roman" w:hAnsi="Times New Roman" w:cs="Times New Roman"/>
          <w:b/>
          <w:sz w:val="24"/>
          <w:szCs w:val="24"/>
        </w:rPr>
        <w:t xml:space="preserve">Článok </w:t>
      </w:r>
      <w:r>
        <w:rPr>
          <w:rFonts w:ascii="Times New Roman" w:hAnsi="Times New Roman" w:cs="Times New Roman"/>
          <w:b/>
          <w:sz w:val="24"/>
          <w:szCs w:val="24"/>
        </w:rPr>
        <w:t>IX</w:t>
      </w:r>
      <w:r w:rsidRPr="00D92E62">
        <w:rPr>
          <w:rFonts w:ascii="Times New Roman" w:hAnsi="Times New Roman" w:cs="Times New Roman"/>
          <w:b/>
          <w:sz w:val="24"/>
          <w:szCs w:val="24"/>
        </w:rPr>
        <w:t>.</w:t>
      </w:r>
    </w:p>
    <w:p w14:paraId="446A21AA" w14:textId="77777777" w:rsidR="000A4E00" w:rsidRPr="001533F0" w:rsidRDefault="000A4E00" w:rsidP="000A4E00">
      <w:pPr>
        <w:pStyle w:val="Normlnywebov"/>
        <w:spacing w:before="0" w:beforeAutospacing="0" w:after="0" w:afterAutospacing="0"/>
        <w:jc w:val="center"/>
        <w:rPr>
          <w:b/>
          <w:bCs/>
        </w:rPr>
      </w:pPr>
      <w:r w:rsidRPr="001533F0">
        <w:rPr>
          <w:b/>
          <w:bCs/>
        </w:rPr>
        <w:t>Ochrana osobných údajov</w:t>
      </w:r>
    </w:p>
    <w:p w14:paraId="369A5099" w14:textId="77777777" w:rsidR="000A4E00" w:rsidRPr="001533F0" w:rsidRDefault="000A4E00" w:rsidP="000A4E00">
      <w:pPr>
        <w:pStyle w:val="Normlnywebov"/>
        <w:spacing w:before="0" w:beforeAutospacing="0" w:after="0" w:afterAutospacing="0"/>
        <w:rPr>
          <w:b/>
          <w:bCs/>
        </w:rPr>
      </w:pPr>
    </w:p>
    <w:p w14:paraId="5912CF41" w14:textId="77777777" w:rsidR="000A4E00" w:rsidRPr="001533F0" w:rsidRDefault="000A4E00" w:rsidP="000A4E00">
      <w:pPr>
        <w:pStyle w:val="Odsekzoznamu"/>
        <w:numPr>
          <w:ilvl w:val="0"/>
          <w:numId w:val="3"/>
        </w:numPr>
        <w:jc w:val="both"/>
        <w:rPr>
          <w:vanish/>
        </w:rPr>
      </w:pPr>
    </w:p>
    <w:p w14:paraId="650CB5B2" w14:textId="5D3FE27D" w:rsidR="002A74B9" w:rsidRDefault="000674DB" w:rsidP="002A74B9">
      <w:pPr>
        <w:pStyle w:val="Odsekzoznamu"/>
        <w:numPr>
          <w:ilvl w:val="1"/>
          <w:numId w:val="3"/>
        </w:numPr>
        <w:jc w:val="both"/>
        <w:rPr>
          <w:rFonts w:ascii="Times New Roman" w:hAnsi="Times New Roman" w:cs="Times New Roman"/>
          <w:sz w:val="24"/>
          <w:szCs w:val="24"/>
        </w:rPr>
      </w:pPr>
      <w:r w:rsidRPr="002A74B9">
        <w:rPr>
          <w:rFonts w:ascii="Times New Roman" w:hAnsi="Times New Roman" w:cs="Times New Roman"/>
          <w:sz w:val="24"/>
          <w:szCs w:val="24"/>
        </w:rPr>
        <w:t>Obchodník spracúva osobné údaje zákazníkov v súlade s platnými právnymi predpismi o ochrane osobných údajov, najmä s nariadením GDPR a zákonom č. 18/2018 Z. z. o ochrane osobných údajov</w:t>
      </w:r>
      <w:r w:rsidR="000A4E00" w:rsidRPr="002A74B9">
        <w:rPr>
          <w:rFonts w:ascii="Times New Roman" w:hAnsi="Times New Roman" w:cs="Times New Roman"/>
          <w:sz w:val="24"/>
          <w:szCs w:val="24"/>
        </w:rPr>
        <w:t>.</w:t>
      </w:r>
    </w:p>
    <w:p w14:paraId="270E80A3" w14:textId="77777777" w:rsidR="002A74B9" w:rsidRPr="002A74B9" w:rsidRDefault="002A74B9" w:rsidP="002A74B9">
      <w:pPr>
        <w:pStyle w:val="Odsekzoznamu"/>
        <w:ind w:left="360"/>
        <w:jc w:val="both"/>
        <w:rPr>
          <w:rFonts w:ascii="Times New Roman" w:hAnsi="Times New Roman" w:cs="Times New Roman"/>
          <w:sz w:val="24"/>
          <w:szCs w:val="24"/>
        </w:rPr>
      </w:pPr>
    </w:p>
    <w:p w14:paraId="0EC20EEB" w14:textId="45C30B1D" w:rsidR="002A74B9" w:rsidRPr="002A74B9" w:rsidRDefault="002A74B9" w:rsidP="002A74B9">
      <w:pPr>
        <w:pStyle w:val="Odsekzoznamu"/>
        <w:numPr>
          <w:ilvl w:val="1"/>
          <w:numId w:val="3"/>
        </w:numPr>
        <w:jc w:val="both"/>
        <w:rPr>
          <w:rFonts w:ascii="Times New Roman" w:hAnsi="Times New Roman" w:cs="Times New Roman"/>
          <w:sz w:val="24"/>
          <w:szCs w:val="24"/>
        </w:rPr>
      </w:pPr>
      <w:r w:rsidRPr="002A74B9">
        <w:rPr>
          <w:rFonts w:ascii="Times New Roman" w:hAnsi="Times New Roman" w:cs="Times New Roman"/>
          <w:sz w:val="24"/>
          <w:szCs w:val="24"/>
        </w:rPr>
        <w:t>Podrobné informácie o spracúvaní osobných údajov, účeloch spracúvania, právnych základoch, dobe uchovávania osobných údajov a právach dotknutých osôb sú uvedené v samostatných Zásadách spracúvania osobných údajov dostupných na internetovej stránke Obchodníka</w:t>
      </w:r>
    </w:p>
    <w:p w14:paraId="5F76D7C3" w14:textId="54306658" w:rsidR="0085188C" w:rsidRPr="0081291D" w:rsidRDefault="0085188C" w:rsidP="0085188C">
      <w:pPr>
        <w:spacing w:after="0" w:line="240" w:lineRule="auto"/>
        <w:jc w:val="center"/>
        <w:rPr>
          <w:rFonts w:ascii="Times New Roman" w:hAnsi="Times New Roman" w:cs="Times New Roman"/>
          <w:b/>
          <w:sz w:val="24"/>
          <w:szCs w:val="24"/>
        </w:rPr>
      </w:pPr>
      <w:r w:rsidRPr="0081291D">
        <w:rPr>
          <w:rFonts w:ascii="Times New Roman" w:hAnsi="Times New Roman" w:cs="Times New Roman"/>
          <w:b/>
          <w:sz w:val="24"/>
          <w:szCs w:val="24"/>
        </w:rPr>
        <w:t>Článok X.</w:t>
      </w:r>
    </w:p>
    <w:p w14:paraId="6D403B50" w14:textId="70D67DF4" w:rsidR="0085188C" w:rsidRPr="00D92E62" w:rsidRDefault="004A292F" w:rsidP="0085188C">
      <w:pPr>
        <w:pStyle w:val="Normlnywebov"/>
        <w:spacing w:before="0" w:beforeAutospacing="0" w:after="0" w:afterAutospacing="0"/>
        <w:jc w:val="center"/>
        <w:rPr>
          <w:b/>
          <w:bCs/>
        </w:rPr>
      </w:pPr>
      <w:r w:rsidRPr="0081291D">
        <w:rPr>
          <w:b/>
          <w:bCs/>
        </w:rPr>
        <w:t>Alternatívne riešenie sporov</w:t>
      </w:r>
    </w:p>
    <w:p w14:paraId="5614788D" w14:textId="77777777" w:rsidR="00F70754" w:rsidRDefault="00F70754" w:rsidP="00F70754">
      <w:pPr>
        <w:pStyle w:val="Normlnywebov"/>
        <w:spacing w:before="0" w:beforeAutospacing="0" w:after="0" w:afterAutospacing="0"/>
        <w:jc w:val="both"/>
      </w:pPr>
    </w:p>
    <w:p w14:paraId="11F6DC20" w14:textId="77777777" w:rsidR="00F70754" w:rsidRPr="00F70754" w:rsidRDefault="00F70754" w:rsidP="00F70754">
      <w:pPr>
        <w:pStyle w:val="Odsekzoznamu"/>
        <w:numPr>
          <w:ilvl w:val="0"/>
          <w:numId w:val="3"/>
        </w:numPr>
        <w:jc w:val="both"/>
        <w:rPr>
          <w:rFonts w:ascii="Times New Roman" w:hAnsi="Times New Roman" w:cs="Times New Roman"/>
          <w:vanish/>
          <w:sz w:val="24"/>
          <w:szCs w:val="24"/>
        </w:rPr>
      </w:pPr>
    </w:p>
    <w:p w14:paraId="556FDC14" w14:textId="77777777" w:rsidR="00F70754" w:rsidRPr="009B78D0" w:rsidRDefault="00F70754" w:rsidP="00F70754">
      <w:pPr>
        <w:pStyle w:val="Odsekzoznamu"/>
        <w:numPr>
          <w:ilvl w:val="1"/>
          <w:numId w:val="3"/>
        </w:numPr>
        <w:jc w:val="both"/>
        <w:rPr>
          <w:rFonts w:ascii="Times New Roman" w:hAnsi="Times New Roman" w:cs="Times New Roman"/>
          <w:sz w:val="24"/>
          <w:szCs w:val="24"/>
        </w:rPr>
      </w:pPr>
      <w:r w:rsidRPr="009B78D0">
        <w:rPr>
          <w:rFonts w:ascii="Times New Roman" w:hAnsi="Times New Roman" w:cs="Times New Roman"/>
          <w:sz w:val="24"/>
          <w:szCs w:val="24"/>
        </w:rPr>
        <w:t>Spotrebiteľ má právo obrátiť sa na Obchodníka so žiadosťou o nápravu, ak sa domnieva, že Obchodník porušil jeho práva alebo nie je spokojný so spôsobom vybavenia svojej požiadavky.</w:t>
      </w:r>
    </w:p>
    <w:p w14:paraId="1C2B01BC" w14:textId="77777777" w:rsidR="00F70754" w:rsidRPr="009B78D0" w:rsidRDefault="00F70754" w:rsidP="00F70754">
      <w:pPr>
        <w:pStyle w:val="Odsekzoznamu"/>
        <w:ind w:left="360"/>
        <w:jc w:val="both"/>
        <w:rPr>
          <w:rFonts w:ascii="Times New Roman" w:hAnsi="Times New Roman" w:cs="Times New Roman"/>
          <w:sz w:val="24"/>
          <w:szCs w:val="24"/>
        </w:rPr>
      </w:pPr>
    </w:p>
    <w:p w14:paraId="736DBF87" w14:textId="74AE1531" w:rsidR="0085188C" w:rsidRPr="009B78D0" w:rsidRDefault="00390183" w:rsidP="00F70754">
      <w:pPr>
        <w:pStyle w:val="Odsekzoznamu"/>
        <w:numPr>
          <w:ilvl w:val="1"/>
          <w:numId w:val="3"/>
        </w:numPr>
        <w:jc w:val="both"/>
        <w:rPr>
          <w:rFonts w:ascii="Times New Roman" w:hAnsi="Times New Roman" w:cs="Times New Roman"/>
          <w:sz w:val="24"/>
          <w:szCs w:val="24"/>
        </w:rPr>
      </w:pPr>
      <w:r w:rsidRPr="009B78D0">
        <w:rPr>
          <w:rFonts w:ascii="Times New Roman" w:hAnsi="Times New Roman" w:cs="Times New Roman"/>
          <w:sz w:val="24"/>
          <w:szCs w:val="24"/>
        </w:rPr>
        <w:t>Ak Obchodník na žiadosť o nápravu odpovie zamietavo alebo na ňu neodpovie do 30 dní odo dňa jej odoslania, spotrebiteľ má za podmienok ustanovených zákonom č. 391/2015 Z. z. o alternatívnom riešení spotrebiteľských sporov právo podať návrh na začatie alternatívneho riešenia sporu príslušnému subjektu alternatívneho riešenia sporov</w:t>
      </w:r>
      <w:r w:rsidR="0085188C" w:rsidRPr="009B78D0">
        <w:rPr>
          <w:rFonts w:ascii="Times New Roman" w:hAnsi="Times New Roman" w:cs="Times New Roman"/>
          <w:sz w:val="24"/>
          <w:szCs w:val="24"/>
        </w:rPr>
        <w:t>.</w:t>
      </w:r>
    </w:p>
    <w:p w14:paraId="1B7C6C74" w14:textId="77777777" w:rsidR="00731F96" w:rsidRPr="009B78D0" w:rsidRDefault="00731F96" w:rsidP="00731F96">
      <w:pPr>
        <w:pStyle w:val="Odsekzoznamu"/>
        <w:rPr>
          <w:rFonts w:ascii="Times New Roman" w:hAnsi="Times New Roman" w:cs="Times New Roman"/>
          <w:sz w:val="24"/>
          <w:szCs w:val="24"/>
        </w:rPr>
      </w:pPr>
    </w:p>
    <w:p w14:paraId="320C433E" w14:textId="42ED50D9" w:rsidR="00731F96" w:rsidRPr="009B78D0" w:rsidRDefault="00731F96" w:rsidP="00F70754">
      <w:pPr>
        <w:pStyle w:val="Odsekzoznamu"/>
        <w:numPr>
          <w:ilvl w:val="1"/>
          <w:numId w:val="3"/>
        </w:numPr>
        <w:jc w:val="both"/>
        <w:rPr>
          <w:rFonts w:ascii="Times New Roman" w:hAnsi="Times New Roman" w:cs="Times New Roman"/>
          <w:sz w:val="24"/>
          <w:szCs w:val="24"/>
        </w:rPr>
      </w:pPr>
      <w:r w:rsidRPr="009B78D0">
        <w:rPr>
          <w:rFonts w:ascii="Times New Roman" w:hAnsi="Times New Roman" w:cs="Times New Roman"/>
          <w:sz w:val="24"/>
          <w:szCs w:val="24"/>
        </w:rPr>
        <w:t>Pre spory, pre ktoré nie je príslušný iný osobitný subjekt alternatívneho riešenia sporov, je príslušným subjektom alternatívneho riešenia sporov Slovenská obchodná inšpekcia</w:t>
      </w:r>
      <w:r w:rsidR="00976A71" w:rsidRPr="009B78D0">
        <w:rPr>
          <w:rFonts w:ascii="Times New Roman" w:hAnsi="Times New Roman" w:cs="Times New Roman"/>
          <w:sz w:val="24"/>
          <w:szCs w:val="24"/>
        </w:rPr>
        <w:t>.</w:t>
      </w:r>
    </w:p>
    <w:p w14:paraId="3F3AF617" w14:textId="77777777" w:rsidR="00976A71" w:rsidRPr="009B78D0" w:rsidRDefault="00976A71" w:rsidP="00976A71">
      <w:pPr>
        <w:pStyle w:val="Odsekzoznamu"/>
        <w:rPr>
          <w:rFonts w:ascii="Times New Roman" w:hAnsi="Times New Roman" w:cs="Times New Roman"/>
          <w:sz w:val="24"/>
          <w:szCs w:val="24"/>
        </w:rPr>
      </w:pPr>
    </w:p>
    <w:p w14:paraId="6C18ADF5" w14:textId="77777777" w:rsidR="009B78D0" w:rsidRPr="009B78D0" w:rsidRDefault="00976A71" w:rsidP="009B78D0">
      <w:pPr>
        <w:pStyle w:val="Odsekzoznamu"/>
        <w:numPr>
          <w:ilvl w:val="1"/>
          <w:numId w:val="3"/>
        </w:numPr>
        <w:jc w:val="both"/>
        <w:rPr>
          <w:rFonts w:ascii="Times New Roman" w:hAnsi="Times New Roman" w:cs="Times New Roman"/>
          <w:sz w:val="24"/>
          <w:szCs w:val="24"/>
        </w:rPr>
      </w:pPr>
      <w:r w:rsidRPr="009B78D0">
        <w:rPr>
          <w:rFonts w:ascii="Times New Roman" w:hAnsi="Times New Roman" w:cs="Times New Roman"/>
          <w:sz w:val="24"/>
          <w:szCs w:val="24"/>
        </w:rPr>
        <w:t>Spotrebiteľ môže podať návrh na alternatívne riešenie sporu subjektu alternatívneho riešenia sporov podľa podmienok ustanovených zákonom č. 391/2015 Z. z.</w:t>
      </w:r>
    </w:p>
    <w:p w14:paraId="09D67071" w14:textId="77777777" w:rsidR="009B78D0" w:rsidRPr="009B78D0" w:rsidRDefault="009B78D0" w:rsidP="009B78D0">
      <w:pPr>
        <w:pStyle w:val="Odsekzoznamu"/>
        <w:rPr>
          <w:rFonts w:ascii="Times New Roman" w:hAnsi="Times New Roman" w:cs="Times New Roman"/>
          <w:sz w:val="24"/>
          <w:szCs w:val="24"/>
        </w:rPr>
      </w:pPr>
    </w:p>
    <w:p w14:paraId="0CF3CF2F" w14:textId="2F26B28C" w:rsidR="00C37A02" w:rsidRDefault="009B78D0" w:rsidP="00C37A02">
      <w:pPr>
        <w:pStyle w:val="Odsekzoznamu"/>
        <w:numPr>
          <w:ilvl w:val="1"/>
          <w:numId w:val="3"/>
        </w:numPr>
        <w:jc w:val="both"/>
        <w:rPr>
          <w:rFonts w:ascii="Times New Roman" w:hAnsi="Times New Roman" w:cs="Times New Roman"/>
          <w:sz w:val="24"/>
          <w:szCs w:val="24"/>
        </w:rPr>
      </w:pPr>
      <w:r w:rsidRPr="009B78D0">
        <w:rPr>
          <w:rFonts w:ascii="Times New Roman" w:hAnsi="Times New Roman" w:cs="Times New Roman"/>
          <w:sz w:val="24"/>
          <w:szCs w:val="24"/>
        </w:rPr>
        <w:t>Alternatívne riešenie spotrebiteľských sporov Slovenskou obchodnou inšpekciou je bezodplatné. Iný oprávnený subjekt alternatívneho riešenia sporov môže za podmienok ustanovených zákonom požadovať od spotrebiteľa poplatok najviac vo výške 5 EUR vrátane DPH.</w:t>
      </w:r>
    </w:p>
    <w:p w14:paraId="17880B91" w14:textId="77777777" w:rsidR="00C37A02" w:rsidRPr="00C37A02" w:rsidRDefault="00C37A02" w:rsidP="00C37A02">
      <w:pPr>
        <w:pStyle w:val="Odsekzoznamu"/>
        <w:rPr>
          <w:rFonts w:ascii="Times New Roman" w:hAnsi="Times New Roman" w:cs="Times New Roman"/>
          <w:sz w:val="24"/>
          <w:szCs w:val="24"/>
        </w:rPr>
      </w:pPr>
    </w:p>
    <w:p w14:paraId="5E204871" w14:textId="77777777" w:rsidR="00C37A02" w:rsidRPr="00C37A02" w:rsidRDefault="00C37A02" w:rsidP="00C37A02">
      <w:pPr>
        <w:pStyle w:val="Odsekzoznamu"/>
        <w:ind w:left="360"/>
        <w:jc w:val="both"/>
        <w:rPr>
          <w:rFonts w:ascii="Times New Roman" w:hAnsi="Times New Roman" w:cs="Times New Roman"/>
          <w:sz w:val="24"/>
          <w:szCs w:val="24"/>
        </w:rPr>
      </w:pPr>
    </w:p>
    <w:p w14:paraId="67D21F1F" w14:textId="77777777" w:rsidR="008B6B4A" w:rsidRPr="00D92E62" w:rsidRDefault="008B6B4A" w:rsidP="00D92E62">
      <w:pPr>
        <w:pStyle w:val="Normlnywebov"/>
        <w:spacing w:before="0" w:beforeAutospacing="0" w:after="0" w:afterAutospacing="0"/>
        <w:jc w:val="both"/>
      </w:pPr>
    </w:p>
    <w:p w14:paraId="0300E087" w14:textId="72A76D43" w:rsidR="008B6B4A" w:rsidRPr="00D92E62" w:rsidRDefault="008B6B4A" w:rsidP="00D92E62">
      <w:pPr>
        <w:spacing w:after="0" w:line="240" w:lineRule="auto"/>
        <w:jc w:val="center"/>
        <w:rPr>
          <w:rFonts w:ascii="Times New Roman" w:hAnsi="Times New Roman" w:cs="Times New Roman"/>
          <w:b/>
          <w:sz w:val="24"/>
          <w:szCs w:val="24"/>
        </w:rPr>
      </w:pPr>
      <w:r w:rsidRPr="00D92E62">
        <w:rPr>
          <w:rFonts w:ascii="Times New Roman" w:hAnsi="Times New Roman" w:cs="Times New Roman"/>
          <w:b/>
          <w:sz w:val="24"/>
          <w:szCs w:val="24"/>
        </w:rPr>
        <w:t>Článok X</w:t>
      </w:r>
      <w:r w:rsidR="0085188C">
        <w:rPr>
          <w:rFonts w:ascii="Times New Roman" w:hAnsi="Times New Roman" w:cs="Times New Roman"/>
          <w:b/>
          <w:sz w:val="24"/>
          <w:szCs w:val="24"/>
        </w:rPr>
        <w:t>I</w:t>
      </w:r>
      <w:r w:rsidRPr="00D92E62">
        <w:rPr>
          <w:rFonts w:ascii="Times New Roman" w:hAnsi="Times New Roman" w:cs="Times New Roman"/>
          <w:b/>
          <w:sz w:val="24"/>
          <w:szCs w:val="24"/>
        </w:rPr>
        <w:t>.</w:t>
      </w:r>
    </w:p>
    <w:p w14:paraId="53B23C9C" w14:textId="39D35381" w:rsidR="008B6B4A" w:rsidRDefault="008B6B4A" w:rsidP="00D92E62">
      <w:pPr>
        <w:pStyle w:val="Normlnywebov"/>
        <w:spacing w:before="0" w:beforeAutospacing="0" w:after="0" w:afterAutospacing="0"/>
        <w:jc w:val="center"/>
        <w:rPr>
          <w:b/>
          <w:bCs/>
        </w:rPr>
      </w:pPr>
      <w:r w:rsidRPr="00D92E62">
        <w:rPr>
          <w:b/>
          <w:bCs/>
        </w:rPr>
        <w:t>Záverečné ustanovenia</w:t>
      </w:r>
    </w:p>
    <w:p w14:paraId="7F326881" w14:textId="77777777" w:rsidR="00D9312D" w:rsidRDefault="00D9312D" w:rsidP="00D92E62">
      <w:pPr>
        <w:pStyle w:val="Normlnywebov"/>
        <w:spacing w:before="0" w:beforeAutospacing="0" w:after="0" w:afterAutospacing="0"/>
        <w:jc w:val="both"/>
      </w:pPr>
    </w:p>
    <w:p w14:paraId="66ADF5A8" w14:textId="77777777" w:rsidR="005C117B" w:rsidRPr="005C117B" w:rsidRDefault="005C117B" w:rsidP="005C117B">
      <w:pPr>
        <w:pStyle w:val="Odsekzoznamu"/>
        <w:numPr>
          <w:ilvl w:val="0"/>
          <w:numId w:val="3"/>
        </w:numPr>
        <w:jc w:val="both"/>
        <w:rPr>
          <w:vanish/>
        </w:rPr>
      </w:pPr>
    </w:p>
    <w:p w14:paraId="703C2C20" w14:textId="447AE1F6" w:rsidR="005C117B" w:rsidRPr="005C117B" w:rsidRDefault="005C117B" w:rsidP="005C117B">
      <w:pPr>
        <w:pStyle w:val="Odsekzoznamu"/>
        <w:numPr>
          <w:ilvl w:val="1"/>
          <w:numId w:val="3"/>
        </w:numPr>
        <w:jc w:val="both"/>
        <w:rPr>
          <w:rFonts w:ascii="Times New Roman" w:hAnsi="Times New Roman" w:cs="Times New Roman"/>
          <w:sz w:val="24"/>
          <w:szCs w:val="24"/>
        </w:rPr>
      </w:pPr>
      <w:r w:rsidRPr="005C117B">
        <w:rPr>
          <w:rFonts w:ascii="Times New Roman" w:hAnsi="Times New Roman" w:cs="Times New Roman"/>
          <w:sz w:val="24"/>
          <w:szCs w:val="24"/>
        </w:rPr>
        <w:t xml:space="preserve">Tieto obchodné podmienky sú </w:t>
      </w:r>
      <w:r w:rsidRPr="00CE11E3">
        <w:rPr>
          <w:rFonts w:ascii="Times New Roman" w:hAnsi="Times New Roman" w:cs="Times New Roman"/>
          <w:sz w:val="24"/>
          <w:szCs w:val="24"/>
        </w:rPr>
        <w:t xml:space="preserve">vyhotovené v slovenskom jazyku </w:t>
      </w:r>
      <w:r w:rsidR="00CE11E3" w:rsidRPr="00CE11E3">
        <w:rPr>
          <w:rFonts w:ascii="Times New Roman" w:hAnsi="Times New Roman" w:cs="Times New Roman"/>
          <w:sz w:val="24"/>
          <w:szCs w:val="24"/>
        </w:rPr>
        <w:t>a vzťahujú sa na zmluvné vzťahy uzatvárané prostredníctvom internetového obchodu Obchodníka</w:t>
      </w:r>
      <w:r w:rsidRPr="00CE11E3">
        <w:rPr>
          <w:rFonts w:ascii="Times New Roman" w:hAnsi="Times New Roman" w:cs="Times New Roman"/>
          <w:sz w:val="24"/>
          <w:szCs w:val="24"/>
        </w:rPr>
        <w:t>.</w:t>
      </w:r>
    </w:p>
    <w:p w14:paraId="4F75BBC3" w14:textId="77777777" w:rsidR="005C117B" w:rsidRPr="00C37A02" w:rsidRDefault="005C117B" w:rsidP="005C117B">
      <w:pPr>
        <w:pStyle w:val="Odsekzoznamu"/>
        <w:rPr>
          <w:rFonts w:ascii="Times New Roman" w:hAnsi="Times New Roman" w:cs="Times New Roman"/>
          <w:sz w:val="24"/>
          <w:szCs w:val="24"/>
        </w:rPr>
      </w:pPr>
    </w:p>
    <w:p w14:paraId="1366E3A6" w14:textId="77777777" w:rsidR="00A95C3D" w:rsidRPr="00C37A02" w:rsidRDefault="005C117B" w:rsidP="00A95C3D">
      <w:pPr>
        <w:pStyle w:val="Odsekzoznamu"/>
        <w:numPr>
          <w:ilvl w:val="1"/>
          <w:numId w:val="3"/>
        </w:numPr>
        <w:jc w:val="both"/>
        <w:rPr>
          <w:rFonts w:ascii="Times New Roman" w:hAnsi="Times New Roman" w:cs="Times New Roman"/>
          <w:sz w:val="24"/>
          <w:szCs w:val="24"/>
        </w:rPr>
      </w:pPr>
      <w:r w:rsidRPr="00C37A02">
        <w:rPr>
          <w:rFonts w:ascii="Times New Roman" w:hAnsi="Times New Roman" w:cs="Times New Roman"/>
          <w:sz w:val="24"/>
          <w:szCs w:val="24"/>
        </w:rPr>
        <w:t>Ak sa niektoré ustanovenie týchto obchodných podmienok stane neplatným alebo neúčinným, nemá to vplyv na platnosť a účinnosť ostatných ustanovení. Neplatné alebo neúčinné ustanovenie sa nahradí ustanovením, ktoré sa čo najviac približuje jeho účelu a je v súlade s právnymi predpismi.</w:t>
      </w:r>
    </w:p>
    <w:p w14:paraId="6D380A67" w14:textId="77777777" w:rsidR="00A95C3D" w:rsidRPr="00C37A02" w:rsidRDefault="00A95C3D" w:rsidP="00A95C3D">
      <w:pPr>
        <w:pStyle w:val="Odsekzoznamu"/>
        <w:rPr>
          <w:rFonts w:ascii="Times New Roman" w:hAnsi="Times New Roman" w:cs="Times New Roman"/>
          <w:sz w:val="24"/>
          <w:szCs w:val="24"/>
        </w:rPr>
      </w:pPr>
    </w:p>
    <w:p w14:paraId="2C16210A" w14:textId="505C1A61" w:rsidR="0079750F" w:rsidRDefault="005D3170" w:rsidP="0079750F">
      <w:pPr>
        <w:pStyle w:val="Odsekzoznamu"/>
        <w:numPr>
          <w:ilvl w:val="1"/>
          <w:numId w:val="3"/>
        </w:numPr>
        <w:spacing w:after="0"/>
        <w:jc w:val="both"/>
        <w:rPr>
          <w:rFonts w:ascii="Times New Roman" w:hAnsi="Times New Roman" w:cs="Times New Roman"/>
          <w:sz w:val="24"/>
          <w:szCs w:val="24"/>
        </w:rPr>
      </w:pPr>
      <w:r w:rsidRPr="00C37A02">
        <w:rPr>
          <w:rFonts w:ascii="Times New Roman" w:hAnsi="Times New Roman" w:cs="Times New Roman"/>
          <w:sz w:val="24"/>
          <w:szCs w:val="24"/>
        </w:rPr>
        <w:t>Zmluvné v</w:t>
      </w:r>
      <w:r w:rsidR="00B222F5" w:rsidRPr="00C37A02">
        <w:rPr>
          <w:rFonts w:ascii="Times New Roman" w:hAnsi="Times New Roman" w:cs="Times New Roman"/>
          <w:sz w:val="24"/>
          <w:szCs w:val="24"/>
        </w:rPr>
        <w:t xml:space="preserve">zťahy neupravené týmito </w:t>
      </w:r>
      <w:r w:rsidRPr="00C37A02">
        <w:rPr>
          <w:rFonts w:ascii="Times New Roman" w:hAnsi="Times New Roman" w:cs="Times New Roman"/>
          <w:sz w:val="24"/>
          <w:szCs w:val="24"/>
        </w:rPr>
        <w:t>O</w:t>
      </w:r>
      <w:r w:rsidR="00B222F5" w:rsidRPr="00C37A02">
        <w:rPr>
          <w:rFonts w:ascii="Times New Roman" w:hAnsi="Times New Roman" w:cs="Times New Roman"/>
          <w:sz w:val="24"/>
          <w:szCs w:val="24"/>
        </w:rPr>
        <w:t xml:space="preserve">bchodnými podmienkami sa </w:t>
      </w:r>
      <w:r w:rsidR="00CF24F6" w:rsidRPr="00C37A02">
        <w:rPr>
          <w:rFonts w:ascii="Times New Roman" w:hAnsi="Times New Roman" w:cs="Times New Roman"/>
          <w:sz w:val="24"/>
          <w:szCs w:val="24"/>
        </w:rPr>
        <w:t>spravujú</w:t>
      </w:r>
      <w:r w:rsidR="00B222F5" w:rsidRPr="00C37A02">
        <w:rPr>
          <w:rFonts w:ascii="Times New Roman" w:hAnsi="Times New Roman" w:cs="Times New Roman"/>
          <w:sz w:val="24"/>
          <w:szCs w:val="24"/>
        </w:rPr>
        <w:t xml:space="preserve"> príslušn</w:t>
      </w:r>
      <w:r w:rsidR="00CF24F6" w:rsidRPr="00C37A02">
        <w:rPr>
          <w:rFonts w:ascii="Times New Roman" w:hAnsi="Times New Roman" w:cs="Times New Roman"/>
          <w:sz w:val="24"/>
          <w:szCs w:val="24"/>
        </w:rPr>
        <w:t>ými</w:t>
      </w:r>
      <w:r w:rsidR="00B222F5" w:rsidRPr="00C37A02">
        <w:rPr>
          <w:rFonts w:ascii="Times New Roman" w:hAnsi="Times New Roman" w:cs="Times New Roman"/>
          <w:sz w:val="24"/>
          <w:szCs w:val="24"/>
        </w:rPr>
        <w:t xml:space="preserve"> ustanovenia</w:t>
      </w:r>
      <w:r w:rsidR="00CF24F6" w:rsidRPr="00C37A02">
        <w:rPr>
          <w:rFonts w:ascii="Times New Roman" w:hAnsi="Times New Roman" w:cs="Times New Roman"/>
          <w:sz w:val="24"/>
          <w:szCs w:val="24"/>
        </w:rPr>
        <w:t>mi</w:t>
      </w:r>
      <w:r w:rsidR="00B222F5" w:rsidRPr="00C37A02">
        <w:rPr>
          <w:rFonts w:ascii="Times New Roman" w:hAnsi="Times New Roman" w:cs="Times New Roman"/>
          <w:sz w:val="24"/>
          <w:szCs w:val="24"/>
        </w:rPr>
        <w:t xml:space="preserve"> Občianskeho zákonníka, zákon</w:t>
      </w:r>
      <w:r w:rsidR="00D83AE9" w:rsidRPr="00C37A02">
        <w:rPr>
          <w:rFonts w:ascii="Times New Roman" w:hAnsi="Times New Roman" w:cs="Times New Roman"/>
          <w:sz w:val="24"/>
          <w:szCs w:val="24"/>
        </w:rPr>
        <w:t>a</w:t>
      </w:r>
      <w:r w:rsidR="00B222F5" w:rsidRPr="00C37A02">
        <w:rPr>
          <w:rFonts w:ascii="Times New Roman" w:hAnsi="Times New Roman" w:cs="Times New Roman"/>
          <w:sz w:val="24"/>
          <w:szCs w:val="24"/>
        </w:rPr>
        <w:t xml:space="preserve"> č. </w:t>
      </w:r>
      <w:r w:rsidR="00024A62" w:rsidRPr="00C37A02">
        <w:rPr>
          <w:rFonts w:ascii="Times New Roman" w:hAnsi="Times New Roman" w:cs="Times New Roman"/>
          <w:sz w:val="24"/>
          <w:szCs w:val="24"/>
        </w:rPr>
        <w:t xml:space="preserve">108/2024 </w:t>
      </w:r>
      <w:proofErr w:type="spellStart"/>
      <w:r w:rsidR="00024A62" w:rsidRPr="00C37A02">
        <w:rPr>
          <w:rFonts w:ascii="Times New Roman" w:hAnsi="Times New Roman" w:cs="Times New Roman"/>
          <w:sz w:val="24"/>
          <w:szCs w:val="24"/>
        </w:rPr>
        <w:t>Z.z</w:t>
      </w:r>
      <w:proofErr w:type="spellEnd"/>
      <w:r w:rsidR="00024A62" w:rsidRPr="00C37A02">
        <w:rPr>
          <w:rFonts w:ascii="Times New Roman" w:hAnsi="Times New Roman" w:cs="Times New Roman"/>
          <w:sz w:val="24"/>
          <w:szCs w:val="24"/>
        </w:rPr>
        <w:t>. o ochrane spotrebiteľa a o zmene a doplnení niektorých zákonov</w:t>
      </w:r>
      <w:r w:rsidR="003D157D" w:rsidRPr="00C37A02">
        <w:rPr>
          <w:rFonts w:ascii="Times New Roman" w:hAnsi="Times New Roman" w:cs="Times New Roman"/>
          <w:sz w:val="24"/>
          <w:szCs w:val="24"/>
        </w:rPr>
        <w:t>, ktor</w:t>
      </w:r>
      <w:r w:rsidR="004704B7" w:rsidRPr="00C37A02">
        <w:rPr>
          <w:rFonts w:ascii="Times New Roman" w:hAnsi="Times New Roman" w:cs="Times New Roman"/>
          <w:sz w:val="24"/>
          <w:szCs w:val="24"/>
        </w:rPr>
        <w:t xml:space="preserve">ými sa spravuje vzťah medzi </w:t>
      </w:r>
      <w:r w:rsidR="009739F1">
        <w:rPr>
          <w:rFonts w:ascii="Times New Roman" w:hAnsi="Times New Roman" w:cs="Times New Roman"/>
          <w:sz w:val="24"/>
          <w:szCs w:val="24"/>
        </w:rPr>
        <w:t>obchodníkom</w:t>
      </w:r>
      <w:r w:rsidR="004704B7" w:rsidRPr="00C37A02">
        <w:rPr>
          <w:rFonts w:ascii="Times New Roman" w:hAnsi="Times New Roman" w:cs="Times New Roman"/>
          <w:sz w:val="24"/>
          <w:szCs w:val="24"/>
        </w:rPr>
        <w:t xml:space="preserve"> a s</w:t>
      </w:r>
      <w:r w:rsidR="003D157D" w:rsidRPr="00C37A02">
        <w:rPr>
          <w:rFonts w:ascii="Times New Roman" w:hAnsi="Times New Roman" w:cs="Times New Roman"/>
          <w:sz w:val="24"/>
          <w:szCs w:val="24"/>
        </w:rPr>
        <w:t>potrebiteľ</w:t>
      </w:r>
      <w:r w:rsidR="004704B7" w:rsidRPr="00C37A02">
        <w:rPr>
          <w:rFonts w:ascii="Times New Roman" w:hAnsi="Times New Roman" w:cs="Times New Roman"/>
          <w:sz w:val="24"/>
          <w:szCs w:val="24"/>
        </w:rPr>
        <w:t>om</w:t>
      </w:r>
      <w:r w:rsidR="00B222F5" w:rsidRPr="00C37A02">
        <w:rPr>
          <w:rFonts w:ascii="Times New Roman" w:hAnsi="Times New Roman" w:cs="Times New Roman"/>
          <w:sz w:val="24"/>
          <w:szCs w:val="24"/>
        </w:rPr>
        <w:t>.</w:t>
      </w:r>
      <w:bookmarkStart w:id="4" w:name="_Hlk198023396"/>
    </w:p>
    <w:p w14:paraId="5D5E7620" w14:textId="77777777" w:rsidR="0079750F" w:rsidRPr="0079750F" w:rsidRDefault="0079750F" w:rsidP="0079750F">
      <w:pPr>
        <w:spacing w:after="0"/>
        <w:jc w:val="both"/>
        <w:rPr>
          <w:rFonts w:ascii="Times New Roman" w:hAnsi="Times New Roman" w:cs="Times New Roman"/>
          <w:sz w:val="24"/>
          <w:szCs w:val="24"/>
        </w:rPr>
      </w:pPr>
    </w:p>
    <w:p w14:paraId="314A3105" w14:textId="7C6F5F08" w:rsidR="0079750F" w:rsidRPr="0079750F" w:rsidRDefault="0079750F" w:rsidP="0079750F">
      <w:pPr>
        <w:pStyle w:val="Odsekzoznamu"/>
        <w:numPr>
          <w:ilvl w:val="1"/>
          <w:numId w:val="3"/>
        </w:numPr>
        <w:jc w:val="both"/>
        <w:rPr>
          <w:rFonts w:ascii="Times New Roman" w:hAnsi="Times New Roman" w:cs="Times New Roman"/>
          <w:sz w:val="24"/>
          <w:szCs w:val="24"/>
        </w:rPr>
      </w:pPr>
      <w:r w:rsidRPr="0079750F">
        <w:rPr>
          <w:rFonts w:ascii="Times New Roman" w:hAnsi="Times New Roman" w:cs="Times New Roman"/>
          <w:sz w:val="24"/>
          <w:szCs w:val="24"/>
        </w:rPr>
        <w:t>Tieto VOP tvoria súčasť zmluvného vzťahu medzi Obchodníkom a zákazníkom v rozsahu, v akom sa na daný zmluvný vzťah vzťahujú.</w:t>
      </w:r>
    </w:p>
    <w:p w14:paraId="049B9705" w14:textId="77777777" w:rsidR="00C37A02" w:rsidRPr="0079750F" w:rsidRDefault="00C37A02" w:rsidP="00C37A02">
      <w:pPr>
        <w:pStyle w:val="Odsekzoznamu"/>
        <w:rPr>
          <w:rFonts w:ascii="Times New Roman" w:hAnsi="Times New Roman" w:cs="Times New Roman"/>
          <w:sz w:val="24"/>
          <w:szCs w:val="24"/>
        </w:rPr>
      </w:pPr>
    </w:p>
    <w:p w14:paraId="2DE5EA9F" w14:textId="711FCCD5" w:rsidR="00024A62" w:rsidRPr="0079750F" w:rsidRDefault="00024A62" w:rsidP="00C37A02">
      <w:pPr>
        <w:pStyle w:val="Odsekzoznamu"/>
        <w:numPr>
          <w:ilvl w:val="1"/>
          <w:numId w:val="3"/>
        </w:numPr>
        <w:jc w:val="both"/>
        <w:rPr>
          <w:rFonts w:ascii="Times New Roman" w:hAnsi="Times New Roman" w:cs="Times New Roman"/>
          <w:sz w:val="24"/>
          <w:szCs w:val="24"/>
        </w:rPr>
      </w:pPr>
      <w:r w:rsidRPr="0079750F">
        <w:rPr>
          <w:rFonts w:ascii="Times New Roman" w:hAnsi="Times New Roman" w:cs="Times New Roman"/>
          <w:sz w:val="24"/>
          <w:szCs w:val="24"/>
        </w:rPr>
        <w:t xml:space="preserve">Tieto všeobecné obchodné podmienky nadobúdajú účinnosť dňom </w:t>
      </w:r>
      <w:r w:rsidR="00425BBF">
        <w:rPr>
          <w:rFonts w:ascii="Times New Roman" w:hAnsi="Times New Roman" w:cs="Times New Roman"/>
          <w:sz w:val="24"/>
          <w:szCs w:val="24"/>
        </w:rPr>
        <w:t>.................</w:t>
      </w:r>
      <w:r w:rsidR="003075A8" w:rsidRPr="0079750F">
        <w:rPr>
          <w:rFonts w:ascii="Times New Roman" w:hAnsi="Times New Roman" w:cs="Times New Roman"/>
          <w:sz w:val="24"/>
          <w:szCs w:val="24"/>
        </w:rPr>
        <w:t>.</w:t>
      </w:r>
      <w:r w:rsidRPr="0079750F">
        <w:rPr>
          <w:rFonts w:ascii="Times New Roman" w:hAnsi="Times New Roman" w:cs="Times New Roman"/>
          <w:sz w:val="24"/>
          <w:szCs w:val="24"/>
        </w:rPr>
        <w:t xml:space="preserve"> </w:t>
      </w:r>
      <w:r w:rsidR="00C37A02" w:rsidRPr="0079750F">
        <w:rPr>
          <w:rFonts w:ascii="Times New Roman" w:hAnsi="Times New Roman" w:cs="Times New Roman"/>
          <w:b/>
          <w:bCs/>
          <w:color w:val="222222"/>
          <w:spacing w:val="9"/>
          <w:sz w:val="24"/>
          <w:szCs w:val="24"/>
        </w:rPr>
        <w:t>Alžbeta Knappová – Medovníčky Alžbeta</w:t>
      </w:r>
      <w:r w:rsidR="00696983" w:rsidRPr="0079750F">
        <w:rPr>
          <w:rFonts w:ascii="Times New Roman" w:hAnsi="Times New Roman" w:cs="Times New Roman"/>
          <w:color w:val="222222"/>
          <w:spacing w:val="9"/>
          <w:sz w:val="24"/>
          <w:szCs w:val="24"/>
        </w:rPr>
        <w:t xml:space="preserve"> </w:t>
      </w:r>
      <w:r w:rsidRPr="0079750F">
        <w:rPr>
          <w:rFonts w:ascii="Times New Roman" w:hAnsi="Times New Roman" w:cs="Times New Roman"/>
          <w:sz w:val="24"/>
          <w:szCs w:val="24"/>
        </w:rPr>
        <w:t>si vyhradzuje právo tieto všeobecné obchodné podmienky kedykoľvek upraviť</w:t>
      </w:r>
      <w:bookmarkEnd w:id="4"/>
      <w:r w:rsidR="004D049D" w:rsidRPr="0079750F">
        <w:rPr>
          <w:rFonts w:ascii="Times New Roman" w:hAnsi="Times New Roman" w:cs="Times New Roman"/>
          <w:sz w:val="24"/>
          <w:szCs w:val="24"/>
        </w:rPr>
        <w:t>, pričom zmena sa nedotýka už uzatvorených zmlúv</w:t>
      </w:r>
      <w:r w:rsidR="00B32654" w:rsidRPr="0079750F">
        <w:rPr>
          <w:rFonts w:ascii="Times New Roman" w:hAnsi="Times New Roman" w:cs="Times New Roman"/>
          <w:sz w:val="24"/>
          <w:szCs w:val="24"/>
        </w:rPr>
        <w:t>, nové VOP sa uplatnia od dátumu účinnosti na nové objednávky</w:t>
      </w:r>
      <w:r w:rsidR="00840D15" w:rsidRPr="0079750F">
        <w:rPr>
          <w:rFonts w:ascii="Times New Roman" w:hAnsi="Times New Roman" w:cs="Times New Roman"/>
          <w:sz w:val="24"/>
          <w:szCs w:val="24"/>
        </w:rPr>
        <w:t>.</w:t>
      </w:r>
    </w:p>
    <w:p w14:paraId="5C2EC3D9" w14:textId="65EF75AF" w:rsidR="00D9312D" w:rsidRPr="00D92E62" w:rsidRDefault="00B222F5" w:rsidP="003075A8">
      <w:pPr>
        <w:pStyle w:val="Normlnywebov"/>
        <w:spacing w:before="0" w:beforeAutospacing="0" w:after="0" w:afterAutospacing="0"/>
        <w:jc w:val="both"/>
      </w:pPr>
      <w:r w:rsidRPr="00D92E62">
        <w:t> </w:t>
      </w:r>
    </w:p>
    <w:p w14:paraId="090D1492" w14:textId="77777777" w:rsidR="0084696E" w:rsidRPr="00D92E62" w:rsidRDefault="0084696E" w:rsidP="00D92E62">
      <w:pPr>
        <w:pStyle w:val="Normlnywebov"/>
        <w:spacing w:before="0" w:beforeAutospacing="0" w:after="0" w:afterAutospacing="0"/>
      </w:pPr>
    </w:p>
    <w:p w14:paraId="55DAEB9F" w14:textId="5EA8CD95" w:rsidR="0084696E" w:rsidRPr="00D92E62" w:rsidRDefault="0084696E" w:rsidP="00D92E62">
      <w:pPr>
        <w:pStyle w:val="Normlnywebov"/>
        <w:spacing w:before="0" w:beforeAutospacing="0" w:after="0" w:afterAutospacing="0"/>
      </w:pPr>
      <w:r w:rsidRPr="00D92E62">
        <w:t>V </w:t>
      </w:r>
      <w:r w:rsidR="007757BD">
        <w:t>...................</w:t>
      </w:r>
      <w:r w:rsidRPr="00D92E62">
        <w:t xml:space="preserve">, dňa </w:t>
      </w:r>
      <w:r w:rsidR="007757BD">
        <w:t>.....................</w:t>
      </w:r>
    </w:p>
    <w:p w14:paraId="76C3C40E" w14:textId="77777777" w:rsidR="00B222F5" w:rsidRDefault="00B222F5" w:rsidP="00D92E62">
      <w:pPr>
        <w:pStyle w:val="Normlnywebov"/>
        <w:spacing w:before="0" w:beforeAutospacing="0" w:after="0" w:afterAutospacing="0"/>
      </w:pPr>
    </w:p>
    <w:p w14:paraId="083421AA" w14:textId="77777777" w:rsidR="00E21219" w:rsidRDefault="00E21219" w:rsidP="003254DB">
      <w:pPr>
        <w:pStyle w:val="Normlnywebov"/>
        <w:spacing w:before="0" w:beforeAutospacing="0" w:after="0" w:afterAutospacing="0"/>
        <w:rPr>
          <w:b/>
          <w:bCs/>
        </w:rPr>
      </w:pPr>
    </w:p>
    <w:sectPr w:rsidR="00E21219" w:rsidSect="00D11B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32BA"/>
    <w:multiLevelType w:val="multilevel"/>
    <w:tmpl w:val="715E7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30D54"/>
    <w:multiLevelType w:val="multilevel"/>
    <w:tmpl w:val="0870EE3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50D79"/>
    <w:multiLevelType w:val="multilevel"/>
    <w:tmpl w:val="39BA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D1A25"/>
    <w:multiLevelType w:val="multilevel"/>
    <w:tmpl w:val="4F3C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218EE"/>
    <w:multiLevelType w:val="multilevel"/>
    <w:tmpl w:val="2368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81E17"/>
    <w:multiLevelType w:val="hybridMultilevel"/>
    <w:tmpl w:val="3C889E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36875DD"/>
    <w:multiLevelType w:val="multilevel"/>
    <w:tmpl w:val="FE20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26406"/>
    <w:multiLevelType w:val="multilevel"/>
    <w:tmpl w:val="0870EE3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B66E17"/>
    <w:multiLevelType w:val="multilevel"/>
    <w:tmpl w:val="0AC6B6F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A4540ED"/>
    <w:multiLevelType w:val="hybridMultilevel"/>
    <w:tmpl w:val="21540A8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C6F47C7"/>
    <w:multiLevelType w:val="multilevel"/>
    <w:tmpl w:val="E268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A16B6"/>
    <w:multiLevelType w:val="multilevel"/>
    <w:tmpl w:val="DD04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8F6918"/>
    <w:multiLevelType w:val="multilevel"/>
    <w:tmpl w:val="F55A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37421B"/>
    <w:multiLevelType w:val="multilevel"/>
    <w:tmpl w:val="8B8E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6360B3"/>
    <w:multiLevelType w:val="multilevel"/>
    <w:tmpl w:val="2122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54B60"/>
    <w:multiLevelType w:val="multilevel"/>
    <w:tmpl w:val="D3AA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CE11FF"/>
    <w:multiLevelType w:val="multilevel"/>
    <w:tmpl w:val="3906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7E5475"/>
    <w:multiLevelType w:val="multilevel"/>
    <w:tmpl w:val="9780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FB0F03"/>
    <w:multiLevelType w:val="multilevel"/>
    <w:tmpl w:val="39F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367FBE"/>
    <w:multiLevelType w:val="multilevel"/>
    <w:tmpl w:val="F498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E1634"/>
    <w:multiLevelType w:val="multilevel"/>
    <w:tmpl w:val="EEDA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5905C5"/>
    <w:multiLevelType w:val="multilevel"/>
    <w:tmpl w:val="2E14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0E77B6"/>
    <w:multiLevelType w:val="multilevel"/>
    <w:tmpl w:val="B402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201CC"/>
    <w:multiLevelType w:val="multilevel"/>
    <w:tmpl w:val="5EC2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C5654A"/>
    <w:multiLevelType w:val="multilevel"/>
    <w:tmpl w:val="3D26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CD29EA"/>
    <w:multiLevelType w:val="hybridMultilevel"/>
    <w:tmpl w:val="AD704B3C"/>
    <w:lvl w:ilvl="0" w:tplc="3E4A052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CCB483A"/>
    <w:multiLevelType w:val="multilevel"/>
    <w:tmpl w:val="1CDC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2734736">
    <w:abstractNumId w:val="1"/>
  </w:num>
  <w:num w:numId="2" w16cid:durableId="2069300634">
    <w:abstractNumId w:val="7"/>
  </w:num>
  <w:num w:numId="3" w16cid:durableId="459032035">
    <w:abstractNumId w:val="8"/>
  </w:num>
  <w:num w:numId="4" w16cid:durableId="682971638">
    <w:abstractNumId w:val="25"/>
  </w:num>
  <w:num w:numId="5" w16cid:durableId="262693258">
    <w:abstractNumId w:val="15"/>
  </w:num>
  <w:num w:numId="6" w16cid:durableId="1469276040">
    <w:abstractNumId w:val="13"/>
  </w:num>
  <w:num w:numId="7" w16cid:durableId="1666207256">
    <w:abstractNumId w:val="16"/>
  </w:num>
  <w:num w:numId="8" w16cid:durableId="2115245044">
    <w:abstractNumId w:val="10"/>
  </w:num>
  <w:num w:numId="9" w16cid:durableId="1864780059">
    <w:abstractNumId w:val="14"/>
  </w:num>
  <w:num w:numId="10" w16cid:durableId="737675037">
    <w:abstractNumId w:val="19"/>
  </w:num>
  <w:num w:numId="11" w16cid:durableId="1633439771">
    <w:abstractNumId w:val="4"/>
  </w:num>
  <w:num w:numId="12" w16cid:durableId="1389232491">
    <w:abstractNumId w:val="23"/>
  </w:num>
  <w:num w:numId="13" w16cid:durableId="1557621734">
    <w:abstractNumId w:val="3"/>
  </w:num>
  <w:num w:numId="14" w16cid:durableId="1387754155">
    <w:abstractNumId w:val="12"/>
  </w:num>
  <w:num w:numId="15" w16cid:durableId="468018804">
    <w:abstractNumId w:val="24"/>
  </w:num>
  <w:num w:numId="16" w16cid:durableId="598802555">
    <w:abstractNumId w:val="18"/>
  </w:num>
  <w:num w:numId="17" w16cid:durableId="445738950">
    <w:abstractNumId w:val="11"/>
  </w:num>
  <w:num w:numId="18" w16cid:durableId="883173130">
    <w:abstractNumId w:val="22"/>
  </w:num>
  <w:num w:numId="19" w16cid:durableId="1829593479">
    <w:abstractNumId w:val="21"/>
  </w:num>
  <w:num w:numId="20" w16cid:durableId="99840434">
    <w:abstractNumId w:val="20"/>
  </w:num>
  <w:num w:numId="21" w16cid:durableId="1102067428">
    <w:abstractNumId w:val="2"/>
  </w:num>
  <w:num w:numId="22" w16cid:durableId="1031689285">
    <w:abstractNumId w:val="26"/>
  </w:num>
  <w:num w:numId="23" w16cid:durableId="1433666454">
    <w:abstractNumId w:val="6"/>
  </w:num>
  <w:num w:numId="24" w16cid:durableId="75791894">
    <w:abstractNumId w:val="17"/>
  </w:num>
  <w:num w:numId="25" w16cid:durableId="999890560">
    <w:abstractNumId w:val="0"/>
  </w:num>
  <w:num w:numId="26" w16cid:durableId="1589922694">
    <w:abstractNumId w:val="9"/>
  </w:num>
  <w:num w:numId="27" w16cid:durableId="1297684888">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F0"/>
    <w:rsid w:val="00000CE6"/>
    <w:rsid w:val="00001A2C"/>
    <w:rsid w:val="0000357A"/>
    <w:rsid w:val="0000512F"/>
    <w:rsid w:val="000137EF"/>
    <w:rsid w:val="00014219"/>
    <w:rsid w:val="00015128"/>
    <w:rsid w:val="00015F95"/>
    <w:rsid w:val="00016057"/>
    <w:rsid w:val="00020719"/>
    <w:rsid w:val="00024A62"/>
    <w:rsid w:val="0002794C"/>
    <w:rsid w:val="000306B7"/>
    <w:rsid w:val="00033CCB"/>
    <w:rsid w:val="00035531"/>
    <w:rsid w:val="00036BBC"/>
    <w:rsid w:val="00040078"/>
    <w:rsid w:val="00040B4D"/>
    <w:rsid w:val="000411EC"/>
    <w:rsid w:val="000511C3"/>
    <w:rsid w:val="00051E68"/>
    <w:rsid w:val="0005207F"/>
    <w:rsid w:val="000540CE"/>
    <w:rsid w:val="000560C6"/>
    <w:rsid w:val="0006015F"/>
    <w:rsid w:val="00060227"/>
    <w:rsid w:val="00062B06"/>
    <w:rsid w:val="00062C4A"/>
    <w:rsid w:val="00063C19"/>
    <w:rsid w:val="00063D79"/>
    <w:rsid w:val="0006470F"/>
    <w:rsid w:val="00064821"/>
    <w:rsid w:val="000674DB"/>
    <w:rsid w:val="00067673"/>
    <w:rsid w:val="0006776E"/>
    <w:rsid w:val="00070660"/>
    <w:rsid w:val="00071A0C"/>
    <w:rsid w:val="00072CFC"/>
    <w:rsid w:val="00073D8A"/>
    <w:rsid w:val="00080282"/>
    <w:rsid w:val="000805A1"/>
    <w:rsid w:val="000810C6"/>
    <w:rsid w:val="00081E62"/>
    <w:rsid w:val="00082036"/>
    <w:rsid w:val="0008285A"/>
    <w:rsid w:val="00085E38"/>
    <w:rsid w:val="000935EA"/>
    <w:rsid w:val="00095F75"/>
    <w:rsid w:val="00096C79"/>
    <w:rsid w:val="00097308"/>
    <w:rsid w:val="0009743D"/>
    <w:rsid w:val="000A18C9"/>
    <w:rsid w:val="000A1D5F"/>
    <w:rsid w:val="000A3680"/>
    <w:rsid w:val="000A3839"/>
    <w:rsid w:val="000A3A0F"/>
    <w:rsid w:val="000A454D"/>
    <w:rsid w:val="000A4E00"/>
    <w:rsid w:val="000B04EF"/>
    <w:rsid w:val="000B1460"/>
    <w:rsid w:val="000B1E44"/>
    <w:rsid w:val="000B2DA0"/>
    <w:rsid w:val="000B2E17"/>
    <w:rsid w:val="000B30FE"/>
    <w:rsid w:val="000B3B0C"/>
    <w:rsid w:val="000B59C4"/>
    <w:rsid w:val="000B5A44"/>
    <w:rsid w:val="000B606A"/>
    <w:rsid w:val="000B7270"/>
    <w:rsid w:val="000B7AD3"/>
    <w:rsid w:val="000C2FEA"/>
    <w:rsid w:val="000C600F"/>
    <w:rsid w:val="000C6989"/>
    <w:rsid w:val="000D2206"/>
    <w:rsid w:val="000D36A0"/>
    <w:rsid w:val="000D60C4"/>
    <w:rsid w:val="000E0EA3"/>
    <w:rsid w:val="000E12C6"/>
    <w:rsid w:val="000E426D"/>
    <w:rsid w:val="000E5899"/>
    <w:rsid w:val="000E5F01"/>
    <w:rsid w:val="000F07DF"/>
    <w:rsid w:val="000F198D"/>
    <w:rsid w:val="000F246B"/>
    <w:rsid w:val="000F28D6"/>
    <w:rsid w:val="000F56F7"/>
    <w:rsid w:val="000F6496"/>
    <w:rsid w:val="00100782"/>
    <w:rsid w:val="00101890"/>
    <w:rsid w:val="001026FB"/>
    <w:rsid w:val="00102EE2"/>
    <w:rsid w:val="00111600"/>
    <w:rsid w:val="001121B9"/>
    <w:rsid w:val="001126A5"/>
    <w:rsid w:val="001128D8"/>
    <w:rsid w:val="00113CC3"/>
    <w:rsid w:val="001142E4"/>
    <w:rsid w:val="00115E17"/>
    <w:rsid w:val="0012008C"/>
    <w:rsid w:val="001201CD"/>
    <w:rsid w:val="00120874"/>
    <w:rsid w:val="00122DFF"/>
    <w:rsid w:val="00123683"/>
    <w:rsid w:val="00124CFE"/>
    <w:rsid w:val="00125CA1"/>
    <w:rsid w:val="00126095"/>
    <w:rsid w:val="0012744E"/>
    <w:rsid w:val="00130FAC"/>
    <w:rsid w:val="00131C49"/>
    <w:rsid w:val="00132BC8"/>
    <w:rsid w:val="00132EFD"/>
    <w:rsid w:val="0013416A"/>
    <w:rsid w:val="0013445C"/>
    <w:rsid w:val="00135531"/>
    <w:rsid w:val="001374BF"/>
    <w:rsid w:val="0014236E"/>
    <w:rsid w:val="00142418"/>
    <w:rsid w:val="0014676B"/>
    <w:rsid w:val="00151E14"/>
    <w:rsid w:val="001533F0"/>
    <w:rsid w:val="00155B2A"/>
    <w:rsid w:val="00157871"/>
    <w:rsid w:val="00157D4F"/>
    <w:rsid w:val="00160937"/>
    <w:rsid w:val="001628E5"/>
    <w:rsid w:val="00162B42"/>
    <w:rsid w:val="00164DBE"/>
    <w:rsid w:val="0017071A"/>
    <w:rsid w:val="001713CB"/>
    <w:rsid w:val="001750BE"/>
    <w:rsid w:val="00176CF0"/>
    <w:rsid w:val="00182A6C"/>
    <w:rsid w:val="001846D9"/>
    <w:rsid w:val="00184E3A"/>
    <w:rsid w:val="0018579A"/>
    <w:rsid w:val="00185B73"/>
    <w:rsid w:val="00187F76"/>
    <w:rsid w:val="00190583"/>
    <w:rsid w:val="00192942"/>
    <w:rsid w:val="00193DCD"/>
    <w:rsid w:val="00194B48"/>
    <w:rsid w:val="00196954"/>
    <w:rsid w:val="00197A13"/>
    <w:rsid w:val="001A0957"/>
    <w:rsid w:val="001A0D6D"/>
    <w:rsid w:val="001A244C"/>
    <w:rsid w:val="001A5493"/>
    <w:rsid w:val="001A5EAC"/>
    <w:rsid w:val="001A7710"/>
    <w:rsid w:val="001B3EA4"/>
    <w:rsid w:val="001B4DA2"/>
    <w:rsid w:val="001B58DF"/>
    <w:rsid w:val="001C2BB0"/>
    <w:rsid w:val="001C3038"/>
    <w:rsid w:val="001C30B2"/>
    <w:rsid w:val="001C41D1"/>
    <w:rsid w:val="001C48B4"/>
    <w:rsid w:val="001C5C09"/>
    <w:rsid w:val="001C755A"/>
    <w:rsid w:val="001D2C0F"/>
    <w:rsid w:val="001D6E8B"/>
    <w:rsid w:val="001D7E51"/>
    <w:rsid w:val="001E181A"/>
    <w:rsid w:val="001E22E8"/>
    <w:rsid w:val="001E4393"/>
    <w:rsid w:val="001E56EA"/>
    <w:rsid w:val="001E6B9C"/>
    <w:rsid w:val="001E6C97"/>
    <w:rsid w:val="001F2234"/>
    <w:rsid w:val="001F4A90"/>
    <w:rsid w:val="00204759"/>
    <w:rsid w:val="0020494D"/>
    <w:rsid w:val="00206867"/>
    <w:rsid w:val="00206DEA"/>
    <w:rsid w:val="0020750A"/>
    <w:rsid w:val="002076C8"/>
    <w:rsid w:val="002077AB"/>
    <w:rsid w:val="00211F8A"/>
    <w:rsid w:val="002127A8"/>
    <w:rsid w:val="002128AB"/>
    <w:rsid w:val="00212E56"/>
    <w:rsid w:val="0021400B"/>
    <w:rsid w:val="002140C9"/>
    <w:rsid w:val="002149D3"/>
    <w:rsid w:val="00215EEC"/>
    <w:rsid w:val="002174DB"/>
    <w:rsid w:val="00217F78"/>
    <w:rsid w:val="002201C2"/>
    <w:rsid w:val="002232F9"/>
    <w:rsid w:val="0022362F"/>
    <w:rsid w:val="00224DC1"/>
    <w:rsid w:val="0023114E"/>
    <w:rsid w:val="002347B5"/>
    <w:rsid w:val="00236680"/>
    <w:rsid w:val="00237D29"/>
    <w:rsid w:val="002403DC"/>
    <w:rsid w:val="00240660"/>
    <w:rsid w:val="00241C83"/>
    <w:rsid w:val="00242104"/>
    <w:rsid w:val="00243380"/>
    <w:rsid w:val="0024471C"/>
    <w:rsid w:val="0024567D"/>
    <w:rsid w:val="00251590"/>
    <w:rsid w:val="00252167"/>
    <w:rsid w:val="002522D0"/>
    <w:rsid w:val="002540D0"/>
    <w:rsid w:val="002551AF"/>
    <w:rsid w:val="002557E2"/>
    <w:rsid w:val="00255E22"/>
    <w:rsid w:val="0025700D"/>
    <w:rsid w:val="00260125"/>
    <w:rsid w:val="00262014"/>
    <w:rsid w:val="00262209"/>
    <w:rsid w:val="00264A8D"/>
    <w:rsid w:val="00264C63"/>
    <w:rsid w:val="0027099B"/>
    <w:rsid w:val="00270CFC"/>
    <w:rsid w:val="00270EE6"/>
    <w:rsid w:val="00271C48"/>
    <w:rsid w:val="00273E08"/>
    <w:rsid w:val="00274350"/>
    <w:rsid w:val="00274455"/>
    <w:rsid w:val="00282156"/>
    <w:rsid w:val="00285863"/>
    <w:rsid w:val="00286A11"/>
    <w:rsid w:val="00287620"/>
    <w:rsid w:val="002879FA"/>
    <w:rsid w:val="002917B8"/>
    <w:rsid w:val="002A2D6E"/>
    <w:rsid w:val="002A6F38"/>
    <w:rsid w:val="002A6FBF"/>
    <w:rsid w:val="002A74B9"/>
    <w:rsid w:val="002B0958"/>
    <w:rsid w:val="002B0E5F"/>
    <w:rsid w:val="002B1C27"/>
    <w:rsid w:val="002B2877"/>
    <w:rsid w:val="002B2DEE"/>
    <w:rsid w:val="002B7883"/>
    <w:rsid w:val="002C2C07"/>
    <w:rsid w:val="002C54E4"/>
    <w:rsid w:val="002D04A8"/>
    <w:rsid w:val="002D0733"/>
    <w:rsid w:val="002D2695"/>
    <w:rsid w:val="002D314F"/>
    <w:rsid w:val="002D3619"/>
    <w:rsid w:val="002D4B1B"/>
    <w:rsid w:val="002D4DEB"/>
    <w:rsid w:val="002D543C"/>
    <w:rsid w:val="002D5694"/>
    <w:rsid w:val="002D62BD"/>
    <w:rsid w:val="002D659C"/>
    <w:rsid w:val="002D6937"/>
    <w:rsid w:val="002D6E4C"/>
    <w:rsid w:val="002E03A3"/>
    <w:rsid w:val="002E3349"/>
    <w:rsid w:val="002E6B90"/>
    <w:rsid w:val="002E6CB9"/>
    <w:rsid w:val="002F0719"/>
    <w:rsid w:val="002F11B2"/>
    <w:rsid w:val="002F1C55"/>
    <w:rsid w:val="002F1E3A"/>
    <w:rsid w:val="002F26DD"/>
    <w:rsid w:val="002F371D"/>
    <w:rsid w:val="002F7DFD"/>
    <w:rsid w:val="003007F0"/>
    <w:rsid w:val="00301381"/>
    <w:rsid w:val="00303AD0"/>
    <w:rsid w:val="003075A8"/>
    <w:rsid w:val="003101CE"/>
    <w:rsid w:val="00310338"/>
    <w:rsid w:val="00310E3F"/>
    <w:rsid w:val="0031288A"/>
    <w:rsid w:val="003134B1"/>
    <w:rsid w:val="003152F2"/>
    <w:rsid w:val="003158FD"/>
    <w:rsid w:val="00322137"/>
    <w:rsid w:val="00322E75"/>
    <w:rsid w:val="003237AA"/>
    <w:rsid w:val="00323DAE"/>
    <w:rsid w:val="00324BCE"/>
    <w:rsid w:val="003254DB"/>
    <w:rsid w:val="00327A7C"/>
    <w:rsid w:val="00331D42"/>
    <w:rsid w:val="0033242C"/>
    <w:rsid w:val="00336EC0"/>
    <w:rsid w:val="00341959"/>
    <w:rsid w:val="00341A9C"/>
    <w:rsid w:val="00343B07"/>
    <w:rsid w:val="0034469A"/>
    <w:rsid w:val="0034648C"/>
    <w:rsid w:val="00346D49"/>
    <w:rsid w:val="00347EFE"/>
    <w:rsid w:val="00350D49"/>
    <w:rsid w:val="00352783"/>
    <w:rsid w:val="00352BFF"/>
    <w:rsid w:val="003577F6"/>
    <w:rsid w:val="003631C3"/>
    <w:rsid w:val="00363244"/>
    <w:rsid w:val="0036517D"/>
    <w:rsid w:val="0036553F"/>
    <w:rsid w:val="0036587F"/>
    <w:rsid w:val="00365F54"/>
    <w:rsid w:val="003701BC"/>
    <w:rsid w:val="00370CAD"/>
    <w:rsid w:val="00372165"/>
    <w:rsid w:val="00372F8C"/>
    <w:rsid w:val="003739AC"/>
    <w:rsid w:val="0037695E"/>
    <w:rsid w:val="0038186C"/>
    <w:rsid w:val="0038405B"/>
    <w:rsid w:val="00384BCD"/>
    <w:rsid w:val="00390183"/>
    <w:rsid w:val="00390648"/>
    <w:rsid w:val="00394953"/>
    <w:rsid w:val="0039582F"/>
    <w:rsid w:val="003A129B"/>
    <w:rsid w:val="003A15A0"/>
    <w:rsid w:val="003A1FB6"/>
    <w:rsid w:val="003A2F45"/>
    <w:rsid w:val="003A3639"/>
    <w:rsid w:val="003A4369"/>
    <w:rsid w:val="003B25A3"/>
    <w:rsid w:val="003B2A03"/>
    <w:rsid w:val="003B54D3"/>
    <w:rsid w:val="003B7425"/>
    <w:rsid w:val="003B7A12"/>
    <w:rsid w:val="003C03AB"/>
    <w:rsid w:val="003C11B2"/>
    <w:rsid w:val="003C1B98"/>
    <w:rsid w:val="003D126B"/>
    <w:rsid w:val="003D157D"/>
    <w:rsid w:val="003D2C7C"/>
    <w:rsid w:val="003D39A2"/>
    <w:rsid w:val="003D5593"/>
    <w:rsid w:val="003D568B"/>
    <w:rsid w:val="003D5FC0"/>
    <w:rsid w:val="003D6E1A"/>
    <w:rsid w:val="003D70DC"/>
    <w:rsid w:val="003D722D"/>
    <w:rsid w:val="003D7C39"/>
    <w:rsid w:val="003E1FED"/>
    <w:rsid w:val="003E372F"/>
    <w:rsid w:val="003E37BD"/>
    <w:rsid w:val="003E381E"/>
    <w:rsid w:val="003E4703"/>
    <w:rsid w:val="003E4A2F"/>
    <w:rsid w:val="003E5D73"/>
    <w:rsid w:val="003E7059"/>
    <w:rsid w:val="003F4424"/>
    <w:rsid w:val="003F6026"/>
    <w:rsid w:val="004004D8"/>
    <w:rsid w:val="00401345"/>
    <w:rsid w:val="00402CDD"/>
    <w:rsid w:val="0040315A"/>
    <w:rsid w:val="00403839"/>
    <w:rsid w:val="00403E1F"/>
    <w:rsid w:val="00405EAE"/>
    <w:rsid w:val="0040612F"/>
    <w:rsid w:val="00410F0D"/>
    <w:rsid w:val="004110FD"/>
    <w:rsid w:val="0041274C"/>
    <w:rsid w:val="00413191"/>
    <w:rsid w:val="00414F53"/>
    <w:rsid w:val="0041662F"/>
    <w:rsid w:val="00416D26"/>
    <w:rsid w:val="00420377"/>
    <w:rsid w:val="00420D02"/>
    <w:rsid w:val="00421319"/>
    <w:rsid w:val="00422C2E"/>
    <w:rsid w:val="00424461"/>
    <w:rsid w:val="00424FA1"/>
    <w:rsid w:val="00425BBF"/>
    <w:rsid w:val="00432AE9"/>
    <w:rsid w:val="00434C1D"/>
    <w:rsid w:val="004357A8"/>
    <w:rsid w:val="00436027"/>
    <w:rsid w:val="004360DF"/>
    <w:rsid w:val="004378C8"/>
    <w:rsid w:val="004429F3"/>
    <w:rsid w:val="00442B4B"/>
    <w:rsid w:val="00443151"/>
    <w:rsid w:val="0044354C"/>
    <w:rsid w:val="00446445"/>
    <w:rsid w:val="00447EC9"/>
    <w:rsid w:val="00450507"/>
    <w:rsid w:val="0045594D"/>
    <w:rsid w:val="004604B2"/>
    <w:rsid w:val="00460C21"/>
    <w:rsid w:val="00462E32"/>
    <w:rsid w:val="00462FD7"/>
    <w:rsid w:val="0046347F"/>
    <w:rsid w:val="00465495"/>
    <w:rsid w:val="00466050"/>
    <w:rsid w:val="004704B7"/>
    <w:rsid w:val="00470A4D"/>
    <w:rsid w:val="00476640"/>
    <w:rsid w:val="00476887"/>
    <w:rsid w:val="004833DF"/>
    <w:rsid w:val="00483634"/>
    <w:rsid w:val="00483853"/>
    <w:rsid w:val="004848B8"/>
    <w:rsid w:val="00484D63"/>
    <w:rsid w:val="00485550"/>
    <w:rsid w:val="00485603"/>
    <w:rsid w:val="00485877"/>
    <w:rsid w:val="00485D12"/>
    <w:rsid w:val="00487CC1"/>
    <w:rsid w:val="00495BFF"/>
    <w:rsid w:val="0049708F"/>
    <w:rsid w:val="00497762"/>
    <w:rsid w:val="00497E31"/>
    <w:rsid w:val="004A217D"/>
    <w:rsid w:val="004A292F"/>
    <w:rsid w:val="004A2E40"/>
    <w:rsid w:val="004A4216"/>
    <w:rsid w:val="004A6ED1"/>
    <w:rsid w:val="004B0286"/>
    <w:rsid w:val="004B159D"/>
    <w:rsid w:val="004B301E"/>
    <w:rsid w:val="004B37E4"/>
    <w:rsid w:val="004B4C54"/>
    <w:rsid w:val="004B4FEC"/>
    <w:rsid w:val="004B5067"/>
    <w:rsid w:val="004B585D"/>
    <w:rsid w:val="004B7343"/>
    <w:rsid w:val="004C0BD1"/>
    <w:rsid w:val="004C1574"/>
    <w:rsid w:val="004C18E0"/>
    <w:rsid w:val="004C20E8"/>
    <w:rsid w:val="004C283C"/>
    <w:rsid w:val="004C2C56"/>
    <w:rsid w:val="004C376B"/>
    <w:rsid w:val="004C3CFA"/>
    <w:rsid w:val="004C4E89"/>
    <w:rsid w:val="004C51C8"/>
    <w:rsid w:val="004C5478"/>
    <w:rsid w:val="004C5D31"/>
    <w:rsid w:val="004C5F43"/>
    <w:rsid w:val="004C6787"/>
    <w:rsid w:val="004C7AFE"/>
    <w:rsid w:val="004D049D"/>
    <w:rsid w:val="004D23E4"/>
    <w:rsid w:val="004D270A"/>
    <w:rsid w:val="004D29D6"/>
    <w:rsid w:val="004D2C62"/>
    <w:rsid w:val="004D3D96"/>
    <w:rsid w:val="004D633B"/>
    <w:rsid w:val="004E0E8F"/>
    <w:rsid w:val="004E1A34"/>
    <w:rsid w:val="004E1F4A"/>
    <w:rsid w:val="004E339F"/>
    <w:rsid w:val="004E382B"/>
    <w:rsid w:val="004F0D54"/>
    <w:rsid w:val="004F32DB"/>
    <w:rsid w:val="004F3C95"/>
    <w:rsid w:val="004F3F91"/>
    <w:rsid w:val="004F50F1"/>
    <w:rsid w:val="00500283"/>
    <w:rsid w:val="00502723"/>
    <w:rsid w:val="0050476B"/>
    <w:rsid w:val="00505EB3"/>
    <w:rsid w:val="0050621C"/>
    <w:rsid w:val="0050677C"/>
    <w:rsid w:val="005124CB"/>
    <w:rsid w:val="005126A3"/>
    <w:rsid w:val="00513DDF"/>
    <w:rsid w:val="005148A1"/>
    <w:rsid w:val="005150BD"/>
    <w:rsid w:val="00517098"/>
    <w:rsid w:val="005204F9"/>
    <w:rsid w:val="0052421B"/>
    <w:rsid w:val="005266FE"/>
    <w:rsid w:val="00530FB4"/>
    <w:rsid w:val="00534C5B"/>
    <w:rsid w:val="00534C78"/>
    <w:rsid w:val="00534CE3"/>
    <w:rsid w:val="005361E5"/>
    <w:rsid w:val="00536F16"/>
    <w:rsid w:val="00537755"/>
    <w:rsid w:val="0053786F"/>
    <w:rsid w:val="00537975"/>
    <w:rsid w:val="00541D4C"/>
    <w:rsid w:val="0054567B"/>
    <w:rsid w:val="00547D87"/>
    <w:rsid w:val="005501B9"/>
    <w:rsid w:val="00551BB5"/>
    <w:rsid w:val="00553BB0"/>
    <w:rsid w:val="005546BC"/>
    <w:rsid w:val="00557C4D"/>
    <w:rsid w:val="00560174"/>
    <w:rsid w:val="00560D90"/>
    <w:rsid w:val="00563A2B"/>
    <w:rsid w:val="005658CF"/>
    <w:rsid w:val="00567A57"/>
    <w:rsid w:val="005734C8"/>
    <w:rsid w:val="005836E1"/>
    <w:rsid w:val="0058379A"/>
    <w:rsid w:val="00583ED0"/>
    <w:rsid w:val="00584D14"/>
    <w:rsid w:val="005869A1"/>
    <w:rsid w:val="00591B3B"/>
    <w:rsid w:val="00592147"/>
    <w:rsid w:val="00594379"/>
    <w:rsid w:val="0059538A"/>
    <w:rsid w:val="005A292D"/>
    <w:rsid w:val="005A3C63"/>
    <w:rsid w:val="005A502C"/>
    <w:rsid w:val="005A519F"/>
    <w:rsid w:val="005A58E9"/>
    <w:rsid w:val="005A7BEA"/>
    <w:rsid w:val="005A7C30"/>
    <w:rsid w:val="005A7C7F"/>
    <w:rsid w:val="005B1730"/>
    <w:rsid w:val="005B27D1"/>
    <w:rsid w:val="005B36A4"/>
    <w:rsid w:val="005B4898"/>
    <w:rsid w:val="005B600E"/>
    <w:rsid w:val="005B743B"/>
    <w:rsid w:val="005B7711"/>
    <w:rsid w:val="005C0F16"/>
    <w:rsid w:val="005C117B"/>
    <w:rsid w:val="005C2BF1"/>
    <w:rsid w:val="005C4767"/>
    <w:rsid w:val="005C49CE"/>
    <w:rsid w:val="005C68D9"/>
    <w:rsid w:val="005C74BF"/>
    <w:rsid w:val="005C7FC9"/>
    <w:rsid w:val="005D079D"/>
    <w:rsid w:val="005D3170"/>
    <w:rsid w:val="005D46FD"/>
    <w:rsid w:val="005D569F"/>
    <w:rsid w:val="005D640A"/>
    <w:rsid w:val="005D69E4"/>
    <w:rsid w:val="005D7390"/>
    <w:rsid w:val="005D7C6B"/>
    <w:rsid w:val="005E053B"/>
    <w:rsid w:val="005E20E8"/>
    <w:rsid w:val="005E3A21"/>
    <w:rsid w:val="005E5041"/>
    <w:rsid w:val="005E5524"/>
    <w:rsid w:val="005E6738"/>
    <w:rsid w:val="005E691B"/>
    <w:rsid w:val="005F0D3D"/>
    <w:rsid w:val="005F12D5"/>
    <w:rsid w:val="005F37C9"/>
    <w:rsid w:val="005F4D2F"/>
    <w:rsid w:val="00600279"/>
    <w:rsid w:val="00600C77"/>
    <w:rsid w:val="006055B7"/>
    <w:rsid w:val="00606219"/>
    <w:rsid w:val="0060652E"/>
    <w:rsid w:val="006077F6"/>
    <w:rsid w:val="00607FC3"/>
    <w:rsid w:val="00610C5C"/>
    <w:rsid w:val="00610F15"/>
    <w:rsid w:val="0061142E"/>
    <w:rsid w:val="0061339A"/>
    <w:rsid w:val="00615155"/>
    <w:rsid w:val="00615AEF"/>
    <w:rsid w:val="00616007"/>
    <w:rsid w:val="0061689F"/>
    <w:rsid w:val="0061704C"/>
    <w:rsid w:val="006173BA"/>
    <w:rsid w:val="00621DDA"/>
    <w:rsid w:val="006240B0"/>
    <w:rsid w:val="00625D36"/>
    <w:rsid w:val="00626080"/>
    <w:rsid w:val="006265B0"/>
    <w:rsid w:val="006303C1"/>
    <w:rsid w:val="00630E35"/>
    <w:rsid w:val="00631035"/>
    <w:rsid w:val="00631384"/>
    <w:rsid w:val="00632185"/>
    <w:rsid w:val="00633AA6"/>
    <w:rsid w:val="006344B6"/>
    <w:rsid w:val="006344D0"/>
    <w:rsid w:val="00635A2B"/>
    <w:rsid w:val="00637199"/>
    <w:rsid w:val="0064109F"/>
    <w:rsid w:val="00642A50"/>
    <w:rsid w:val="0064327E"/>
    <w:rsid w:val="0064328A"/>
    <w:rsid w:val="00643D16"/>
    <w:rsid w:val="00651064"/>
    <w:rsid w:val="00653CEF"/>
    <w:rsid w:val="00653D01"/>
    <w:rsid w:val="00653DF1"/>
    <w:rsid w:val="00654532"/>
    <w:rsid w:val="00655240"/>
    <w:rsid w:val="00655836"/>
    <w:rsid w:val="00660FB8"/>
    <w:rsid w:val="00661489"/>
    <w:rsid w:val="006623DC"/>
    <w:rsid w:val="0066365C"/>
    <w:rsid w:val="00664964"/>
    <w:rsid w:val="00664A0C"/>
    <w:rsid w:val="00665318"/>
    <w:rsid w:val="00665652"/>
    <w:rsid w:val="00665B0F"/>
    <w:rsid w:val="006664F1"/>
    <w:rsid w:val="00667C66"/>
    <w:rsid w:val="006724F7"/>
    <w:rsid w:val="00672CE0"/>
    <w:rsid w:val="006731B8"/>
    <w:rsid w:val="00673867"/>
    <w:rsid w:val="00674266"/>
    <w:rsid w:val="00674F29"/>
    <w:rsid w:val="00675871"/>
    <w:rsid w:val="0067588E"/>
    <w:rsid w:val="0067605B"/>
    <w:rsid w:val="0068142A"/>
    <w:rsid w:val="00683761"/>
    <w:rsid w:val="00684423"/>
    <w:rsid w:val="00686097"/>
    <w:rsid w:val="0068639F"/>
    <w:rsid w:val="00687234"/>
    <w:rsid w:val="006875B7"/>
    <w:rsid w:val="006875CE"/>
    <w:rsid w:val="00690806"/>
    <w:rsid w:val="00691A2B"/>
    <w:rsid w:val="006946E2"/>
    <w:rsid w:val="00694728"/>
    <w:rsid w:val="00694992"/>
    <w:rsid w:val="006953BD"/>
    <w:rsid w:val="00696983"/>
    <w:rsid w:val="006975F5"/>
    <w:rsid w:val="006A59E2"/>
    <w:rsid w:val="006A7390"/>
    <w:rsid w:val="006B1191"/>
    <w:rsid w:val="006B28C9"/>
    <w:rsid w:val="006B2C54"/>
    <w:rsid w:val="006B4C3A"/>
    <w:rsid w:val="006B56C6"/>
    <w:rsid w:val="006B669D"/>
    <w:rsid w:val="006B6CA6"/>
    <w:rsid w:val="006B70B4"/>
    <w:rsid w:val="006C0347"/>
    <w:rsid w:val="006C32E4"/>
    <w:rsid w:val="006C4FFF"/>
    <w:rsid w:val="006C7E53"/>
    <w:rsid w:val="006D1E43"/>
    <w:rsid w:val="006D2560"/>
    <w:rsid w:val="006D5671"/>
    <w:rsid w:val="006D6310"/>
    <w:rsid w:val="006D74C2"/>
    <w:rsid w:val="006D7D92"/>
    <w:rsid w:val="006E0D6B"/>
    <w:rsid w:val="006E1451"/>
    <w:rsid w:val="006E175E"/>
    <w:rsid w:val="006E2FD7"/>
    <w:rsid w:val="006E3380"/>
    <w:rsid w:val="006E3B0F"/>
    <w:rsid w:val="006E4101"/>
    <w:rsid w:val="006E4377"/>
    <w:rsid w:val="006E4972"/>
    <w:rsid w:val="006F2C53"/>
    <w:rsid w:val="006F442B"/>
    <w:rsid w:val="006F6E4F"/>
    <w:rsid w:val="007035EE"/>
    <w:rsid w:val="00703A8A"/>
    <w:rsid w:val="007040D4"/>
    <w:rsid w:val="007053EC"/>
    <w:rsid w:val="00707C30"/>
    <w:rsid w:val="00714C7C"/>
    <w:rsid w:val="0072201C"/>
    <w:rsid w:val="007224F7"/>
    <w:rsid w:val="00722F75"/>
    <w:rsid w:val="00722FAC"/>
    <w:rsid w:val="007300DD"/>
    <w:rsid w:val="00731F96"/>
    <w:rsid w:val="007335B8"/>
    <w:rsid w:val="00735632"/>
    <w:rsid w:val="00741FA8"/>
    <w:rsid w:val="00742905"/>
    <w:rsid w:val="00742E71"/>
    <w:rsid w:val="00742E7D"/>
    <w:rsid w:val="00745313"/>
    <w:rsid w:val="00745EFF"/>
    <w:rsid w:val="00747A13"/>
    <w:rsid w:val="00750590"/>
    <w:rsid w:val="00750AD4"/>
    <w:rsid w:val="007516EC"/>
    <w:rsid w:val="007518CB"/>
    <w:rsid w:val="007520C7"/>
    <w:rsid w:val="00752E96"/>
    <w:rsid w:val="00753059"/>
    <w:rsid w:val="00753AF0"/>
    <w:rsid w:val="00753FAA"/>
    <w:rsid w:val="00754368"/>
    <w:rsid w:val="007602E7"/>
    <w:rsid w:val="007636F4"/>
    <w:rsid w:val="007645CD"/>
    <w:rsid w:val="007651FF"/>
    <w:rsid w:val="0076575D"/>
    <w:rsid w:val="00765AAD"/>
    <w:rsid w:val="00765F17"/>
    <w:rsid w:val="00767C31"/>
    <w:rsid w:val="00767D3C"/>
    <w:rsid w:val="00767D5E"/>
    <w:rsid w:val="00767E11"/>
    <w:rsid w:val="00770CFF"/>
    <w:rsid w:val="007710B9"/>
    <w:rsid w:val="00773BFB"/>
    <w:rsid w:val="007752A5"/>
    <w:rsid w:val="007757BD"/>
    <w:rsid w:val="007767F5"/>
    <w:rsid w:val="0077692C"/>
    <w:rsid w:val="00780697"/>
    <w:rsid w:val="00781BC8"/>
    <w:rsid w:val="00782927"/>
    <w:rsid w:val="007832DE"/>
    <w:rsid w:val="00784EB2"/>
    <w:rsid w:val="00785F94"/>
    <w:rsid w:val="00787F74"/>
    <w:rsid w:val="00790974"/>
    <w:rsid w:val="00790E68"/>
    <w:rsid w:val="00793AB6"/>
    <w:rsid w:val="00793F03"/>
    <w:rsid w:val="00794E0E"/>
    <w:rsid w:val="00794F71"/>
    <w:rsid w:val="00796581"/>
    <w:rsid w:val="0079750F"/>
    <w:rsid w:val="00797D79"/>
    <w:rsid w:val="007A08C4"/>
    <w:rsid w:val="007A11E3"/>
    <w:rsid w:val="007A1927"/>
    <w:rsid w:val="007A1DE0"/>
    <w:rsid w:val="007A331D"/>
    <w:rsid w:val="007A36DA"/>
    <w:rsid w:val="007A5896"/>
    <w:rsid w:val="007A5E95"/>
    <w:rsid w:val="007A6F7B"/>
    <w:rsid w:val="007A70F9"/>
    <w:rsid w:val="007B0242"/>
    <w:rsid w:val="007B0ED7"/>
    <w:rsid w:val="007B2881"/>
    <w:rsid w:val="007B3339"/>
    <w:rsid w:val="007B79F6"/>
    <w:rsid w:val="007C02C3"/>
    <w:rsid w:val="007C1C5A"/>
    <w:rsid w:val="007C1D55"/>
    <w:rsid w:val="007C4452"/>
    <w:rsid w:val="007C4F86"/>
    <w:rsid w:val="007C6832"/>
    <w:rsid w:val="007C6D03"/>
    <w:rsid w:val="007D5BD2"/>
    <w:rsid w:val="007D6A12"/>
    <w:rsid w:val="007E0CB7"/>
    <w:rsid w:val="007E1489"/>
    <w:rsid w:val="007E31FD"/>
    <w:rsid w:val="007E424A"/>
    <w:rsid w:val="007E5A89"/>
    <w:rsid w:val="007E7A72"/>
    <w:rsid w:val="007F0103"/>
    <w:rsid w:val="007F0CF8"/>
    <w:rsid w:val="007F23A0"/>
    <w:rsid w:val="007F3764"/>
    <w:rsid w:val="007F3802"/>
    <w:rsid w:val="007F39D8"/>
    <w:rsid w:val="007F432B"/>
    <w:rsid w:val="007F7DA4"/>
    <w:rsid w:val="008009DE"/>
    <w:rsid w:val="00801AA3"/>
    <w:rsid w:val="00804480"/>
    <w:rsid w:val="00804D55"/>
    <w:rsid w:val="008069D7"/>
    <w:rsid w:val="00806DF3"/>
    <w:rsid w:val="00807C72"/>
    <w:rsid w:val="00807F0F"/>
    <w:rsid w:val="00811351"/>
    <w:rsid w:val="00811A4B"/>
    <w:rsid w:val="00811D0B"/>
    <w:rsid w:val="0081291D"/>
    <w:rsid w:val="00815CD3"/>
    <w:rsid w:val="00816470"/>
    <w:rsid w:val="00820469"/>
    <w:rsid w:val="008211EA"/>
    <w:rsid w:val="00821F84"/>
    <w:rsid w:val="0082699E"/>
    <w:rsid w:val="008270AA"/>
    <w:rsid w:val="008279B2"/>
    <w:rsid w:val="00832990"/>
    <w:rsid w:val="00833697"/>
    <w:rsid w:val="008341DE"/>
    <w:rsid w:val="00835D8A"/>
    <w:rsid w:val="008368F3"/>
    <w:rsid w:val="00837A95"/>
    <w:rsid w:val="008409D5"/>
    <w:rsid w:val="00840D15"/>
    <w:rsid w:val="008410DA"/>
    <w:rsid w:val="00841BDE"/>
    <w:rsid w:val="00842262"/>
    <w:rsid w:val="008426EA"/>
    <w:rsid w:val="00844235"/>
    <w:rsid w:val="00845BA3"/>
    <w:rsid w:val="0084696E"/>
    <w:rsid w:val="00847163"/>
    <w:rsid w:val="0085188C"/>
    <w:rsid w:val="00851A9B"/>
    <w:rsid w:val="00853516"/>
    <w:rsid w:val="00854436"/>
    <w:rsid w:val="008552F4"/>
    <w:rsid w:val="0085540F"/>
    <w:rsid w:val="0085578E"/>
    <w:rsid w:val="00855BA8"/>
    <w:rsid w:val="00856436"/>
    <w:rsid w:val="008564C6"/>
    <w:rsid w:val="00862A4F"/>
    <w:rsid w:val="00864518"/>
    <w:rsid w:val="00865C0C"/>
    <w:rsid w:val="008665BE"/>
    <w:rsid w:val="00870551"/>
    <w:rsid w:val="00870929"/>
    <w:rsid w:val="008719F7"/>
    <w:rsid w:val="00873607"/>
    <w:rsid w:val="00880114"/>
    <w:rsid w:val="008801D9"/>
    <w:rsid w:val="00880499"/>
    <w:rsid w:val="0088084D"/>
    <w:rsid w:val="008820E3"/>
    <w:rsid w:val="008822F1"/>
    <w:rsid w:val="00882E1E"/>
    <w:rsid w:val="00883A0E"/>
    <w:rsid w:val="00883BE5"/>
    <w:rsid w:val="00884763"/>
    <w:rsid w:val="0088638B"/>
    <w:rsid w:val="0088749D"/>
    <w:rsid w:val="008917B3"/>
    <w:rsid w:val="00892940"/>
    <w:rsid w:val="0089348E"/>
    <w:rsid w:val="00893EDA"/>
    <w:rsid w:val="00893F9E"/>
    <w:rsid w:val="008952FA"/>
    <w:rsid w:val="008954D0"/>
    <w:rsid w:val="00896B9D"/>
    <w:rsid w:val="00896C7E"/>
    <w:rsid w:val="008A01A4"/>
    <w:rsid w:val="008A040F"/>
    <w:rsid w:val="008A16A9"/>
    <w:rsid w:val="008A2788"/>
    <w:rsid w:val="008A29E8"/>
    <w:rsid w:val="008A3EC2"/>
    <w:rsid w:val="008A5770"/>
    <w:rsid w:val="008A679F"/>
    <w:rsid w:val="008A75CB"/>
    <w:rsid w:val="008A761F"/>
    <w:rsid w:val="008A7BE3"/>
    <w:rsid w:val="008B0BD8"/>
    <w:rsid w:val="008B1765"/>
    <w:rsid w:val="008B1CEE"/>
    <w:rsid w:val="008B28F8"/>
    <w:rsid w:val="008B2B5E"/>
    <w:rsid w:val="008B2D5F"/>
    <w:rsid w:val="008B36C8"/>
    <w:rsid w:val="008B5613"/>
    <w:rsid w:val="008B6B4A"/>
    <w:rsid w:val="008B7899"/>
    <w:rsid w:val="008C3BD3"/>
    <w:rsid w:val="008C76ED"/>
    <w:rsid w:val="008C7A16"/>
    <w:rsid w:val="008D075B"/>
    <w:rsid w:val="008D3993"/>
    <w:rsid w:val="008D4775"/>
    <w:rsid w:val="008D7F15"/>
    <w:rsid w:val="008E0003"/>
    <w:rsid w:val="008E399B"/>
    <w:rsid w:val="008E5082"/>
    <w:rsid w:val="008E6E25"/>
    <w:rsid w:val="008F178D"/>
    <w:rsid w:val="008F1807"/>
    <w:rsid w:val="008F2B3A"/>
    <w:rsid w:val="008F31CF"/>
    <w:rsid w:val="008F3257"/>
    <w:rsid w:val="008F6C0F"/>
    <w:rsid w:val="008F7ADC"/>
    <w:rsid w:val="00901E60"/>
    <w:rsid w:val="009022ED"/>
    <w:rsid w:val="0090276D"/>
    <w:rsid w:val="00902B26"/>
    <w:rsid w:val="009036A3"/>
    <w:rsid w:val="009036E6"/>
    <w:rsid w:val="00903F57"/>
    <w:rsid w:val="00904384"/>
    <w:rsid w:val="009048D0"/>
    <w:rsid w:val="00906293"/>
    <w:rsid w:val="0090774A"/>
    <w:rsid w:val="00910325"/>
    <w:rsid w:val="00910454"/>
    <w:rsid w:val="0091050D"/>
    <w:rsid w:val="0091192A"/>
    <w:rsid w:val="0091285F"/>
    <w:rsid w:val="00912C59"/>
    <w:rsid w:val="00913CB7"/>
    <w:rsid w:val="00914AB9"/>
    <w:rsid w:val="00914C28"/>
    <w:rsid w:val="00914F4B"/>
    <w:rsid w:val="00917C30"/>
    <w:rsid w:val="00922908"/>
    <w:rsid w:val="00922F9E"/>
    <w:rsid w:val="009242B8"/>
    <w:rsid w:val="009261C5"/>
    <w:rsid w:val="0092698B"/>
    <w:rsid w:val="009303BE"/>
    <w:rsid w:val="00933161"/>
    <w:rsid w:val="00933CA1"/>
    <w:rsid w:val="0093556A"/>
    <w:rsid w:val="00936EDA"/>
    <w:rsid w:val="00937FCF"/>
    <w:rsid w:val="009410A3"/>
    <w:rsid w:val="00941BF5"/>
    <w:rsid w:val="009424C8"/>
    <w:rsid w:val="009428CC"/>
    <w:rsid w:val="00942D4B"/>
    <w:rsid w:val="00945D49"/>
    <w:rsid w:val="009463FE"/>
    <w:rsid w:val="00950752"/>
    <w:rsid w:val="009517D4"/>
    <w:rsid w:val="00955203"/>
    <w:rsid w:val="009552A1"/>
    <w:rsid w:val="00955790"/>
    <w:rsid w:val="00955DE4"/>
    <w:rsid w:val="00956A5E"/>
    <w:rsid w:val="00956B36"/>
    <w:rsid w:val="00957C8A"/>
    <w:rsid w:val="00960451"/>
    <w:rsid w:val="009605A2"/>
    <w:rsid w:val="00960805"/>
    <w:rsid w:val="0096163C"/>
    <w:rsid w:val="00961A47"/>
    <w:rsid w:val="00962541"/>
    <w:rsid w:val="0096401C"/>
    <w:rsid w:val="00964683"/>
    <w:rsid w:val="009648CA"/>
    <w:rsid w:val="00965190"/>
    <w:rsid w:val="00967388"/>
    <w:rsid w:val="00970E2A"/>
    <w:rsid w:val="00972E1B"/>
    <w:rsid w:val="0097309C"/>
    <w:rsid w:val="009739F1"/>
    <w:rsid w:val="0097479C"/>
    <w:rsid w:val="00974998"/>
    <w:rsid w:val="00976654"/>
    <w:rsid w:val="00976A71"/>
    <w:rsid w:val="00981245"/>
    <w:rsid w:val="00982E90"/>
    <w:rsid w:val="009832C6"/>
    <w:rsid w:val="00984988"/>
    <w:rsid w:val="009865F8"/>
    <w:rsid w:val="00986F02"/>
    <w:rsid w:val="0099034A"/>
    <w:rsid w:val="00991A08"/>
    <w:rsid w:val="00993471"/>
    <w:rsid w:val="00993B92"/>
    <w:rsid w:val="00994BBE"/>
    <w:rsid w:val="00997114"/>
    <w:rsid w:val="00997835"/>
    <w:rsid w:val="00997ED6"/>
    <w:rsid w:val="009A1668"/>
    <w:rsid w:val="009A2606"/>
    <w:rsid w:val="009A2ACD"/>
    <w:rsid w:val="009A3008"/>
    <w:rsid w:val="009A37AE"/>
    <w:rsid w:val="009A48B4"/>
    <w:rsid w:val="009A4C10"/>
    <w:rsid w:val="009A5BF3"/>
    <w:rsid w:val="009A755E"/>
    <w:rsid w:val="009A7826"/>
    <w:rsid w:val="009B2501"/>
    <w:rsid w:val="009B2562"/>
    <w:rsid w:val="009B37F7"/>
    <w:rsid w:val="009B3CFC"/>
    <w:rsid w:val="009B77A4"/>
    <w:rsid w:val="009B78D0"/>
    <w:rsid w:val="009C169A"/>
    <w:rsid w:val="009C380E"/>
    <w:rsid w:val="009C5774"/>
    <w:rsid w:val="009C6E53"/>
    <w:rsid w:val="009D3227"/>
    <w:rsid w:val="009D7AA9"/>
    <w:rsid w:val="009D7C2C"/>
    <w:rsid w:val="009E3C14"/>
    <w:rsid w:val="009E555B"/>
    <w:rsid w:val="009E5B09"/>
    <w:rsid w:val="009E676C"/>
    <w:rsid w:val="009E756C"/>
    <w:rsid w:val="009F10B3"/>
    <w:rsid w:val="009F10E6"/>
    <w:rsid w:val="009F1B97"/>
    <w:rsid w:val="009F3386"/>
    <w:rsid w:val="009F44C5"/>
    <w:rsid w:val="009F485F"/>
    <w:rsid w:val="009F562D"/>
    <w:rsid w:val="009F6A3E"/>
    <w:rsid w:val="00A00194"/>
    <w:rsid w:val="00A02EA2"/>
    <w:rsid w:val="00A032E2"/>
    <w:rsid w:val="00A04A21"/>
    <w:rsid w:val="00A156E5"/>
    <w:rsid w:val="00A162A8"/>
    <w:rsid w:val="00A17759"/>
    <w:rsid w:val="00A179A9"/>
    <w:rsid w:val="00A22736"/>
    <w:rsid w:val="00A239D6"/>
    <w:rsid w:val="00A23FE7"/>
    <w:rsid w:val="00A25F01"/>
    <w:rsid w:val="00A2655A"/>
    <w:rsid w:val="00A269F4"/>
    <w:rsid w:val="00A27F83"/>
    <w:rsid w:val="00A3031B"/>
    <w:rsid w:val="00A304C1"/>
    <w:rsid w:val="00A3409B"/>
    <w:rsid w:val="00A36A10"/>
    <w:rsid w:val="00A36AAB"/>
    <w:rsid w:val="00A41E4F"/>
    <w:rsid w:val="00A44FB9"/>
    <w:rsid w:val="00A46B77"/>
    <w:rsid w:val="00A47695"/>
    <w:rsid w:val="00A5050C"/>
    <w:rsid w:val="00A516A3"/>
    <w:rsid w:val="00A55BDC"/>
    <w:rsid w:val="00A55F37"/>
    <w:rsid w:val="00A55FDA"/>
    <w:rsid w:val="00A616FD"/>
    <w:rsid w:val="00A64292"/>
    <w:rsid w:val="00A644B8"/>
    <w:rsid w:val="00A64B71"/>
    <w:rsid w:val="00A6547C"/>
    <w:rsid w:val="00A65AE3"/>
    <w:rsid w:val="00A676F4"/>
    <w:rsid w:val="00A72352"/>
    <w:rsid w:val="00A725F2"/>
    <w:rsid w:val="00A72670"/>
    <w:rsid w:val="00A72EB9"/>
    <w:rsid w:val="00A74A50"/>
    <w:rsid w:val="00A76B4C"/>
    <w:rsid w:val="00A772DA"/>
    <w:rsid w:val="00A80E82"/>
    <w:rsid w:val="00A82A7B"/>
    <w:rsid w:val="00A84028"/>
    <w:rsid w:val="00A847EC"/>
    <w:rsid w:val="00A866BA"/>
    <w:rsid w:val="00A87C39"/>
    <w:rsid w:val="00A90108"/>
    <w:rsid w:val="00A92B60"/>
    <w:rsid w:val="00A94D23"/>
    <w:rsid w:val="00A95A23"/>
    <w:rsid w:val="00A95C3D"/>
    <w:rsid w:val="00AA1321"/>
    <w:rsid w:val="00AA1BB8"/>
    <w:rsid w:val="00AA47E1"/>
    <w:rsid w:val="00AA6952"/>
    <w:rsid w:val="00AB193D"/>
    <w:rsid w:val="00AB2037"/>
    <w:rsid w:val="00AB23E9"/>
    <w:rsid w:val="00AB312B"/>
    <w:rsid w:val="00AC3157"/>
    <w:rsid w:val="00AC3935"/>
    <w:rsid w:val="00AC39F0"/>
    <w:rsid w:val="00AC7371"/>
    <w:rsid w:val="00AD0A4C"/>
    <w:rsid w:val="00AD24A3"/>
    <w:rsid w:val="00AD33D0"/>
    <w:rsid w:val="00AD4F66"/>
    <w:rsid w:val="00AD4FE7"/>
    <w:rsid w:val="00AD5876"/>
    <w:rsid w:val="00AD6C4A"/>
    <w:rsid w:val="00AD6CE7"/>
    <w:rsid w:val="00AE148B"/>
    <w:rsid w:val="00AE2560"/>
    <w:rsid w:val="00AF0587"/>
    <w:rsid w:val="00AF694F"/>
    <w:rsid w:val="00B00D08"/>
    <w:rsid w:val="00B01A53"/>
    <w:rsid w:val="00B01DEA"/>
    <w:rsid w:val="00B07CC9"/>
    <w:rsid w:val="00B07E8D"/>
    <w:rsid w:val="00B10D65"/>
    <w:rsid w:val="00B11D10"/>
    <w:rsid w:val="00B1518D"/>
    <w:rsid w:val="00B2017F"/>
    <w:rsid w:val="00B20393"/>
    <w:rsid w:val="00B21A92"/>
    <w:rsid w:val="00B222F5"/>
    <w:rsid w:val="00B23083"/>
    <w:rsid w:val="00B2497F"/>
    <w:rsid w:val="00B25CC1"/>
    <w:rsid w:val="00B266BD"/>
    <w:rsid w:val="00B301E0"/>
    <w:rsid w:val="00B307F2"/>
    <w:rsid w:val="00B31FAD"/>
    <w:rsid w:val="00B32654"/>
    <w:rsid w:val="00B33C52"/>
    <w:rsid w:val="00B34446"/>
    <w:rsid w:val="00B3491E"/>
    <w:rsid w:val="00B34E99"/>
    <w:rsid w:val="00B3639E"/>
    <w:rsid w:val="00B36F20"/>
    <w:rsid w:val="00B36F73"/>
    <w:rsid w:val="00B370EA"/>
    <w:rsid w:val="00B433A6"/>
    <w:rsid w:val="00B44060"/>
    <w:rsid w:val="00B44C72"/>
    <w:rsid w:val="00B45F06"/>
    <w:rsid w:val="00B51580"/>
    <w:rsid w:val="00B51CAA"/>
    <w:rsid w:val="00B5211E"/>
    <w:rsid w:val="00B55659"/>
    <w:rsid w:val="00B56CC5"/>
    <w:rsid w:val="00B62C87"/>
    <w:rsid w:val="00B632C4"/>
    <w:rsid w:val="00B67DAC"/>
    <w:rsid w:val="00B726D7"/>
    <w:rsid w:val="00B73BAA"/>
    <w:rsid w:val="00B76953"/>
    <w:rsid w:val="00B8149A"/>
    <w:rsid w:val="00B81A00"/>
    <w:rsid w:val="00B82C5C"/>
    <w:rsid w:val="00B82D32"/>
    <w:rsid w:val="00B86CE2"/>
    <w:rsid w:val="00B91C77"/>
    <w:rsid w:val="00B92D6D"/>
    <w:rsid w:val="00B93F0B"/>
    <w:rsid w:val="00B96CF0"/>
    <w:rsid w:val="00B973E9"/>
    <w:rsid w:val="00BA27A6"/>
    <w:rsid w:val="00BA3371"/>
    <w:rsid w:val="00BA5D30"/>
    <w:rsid w:val="00BA653A"/>
    <w:rsid w:val="00BA6ADC"/>
    <w:rsid w:val="00BB0B94"/>
    <w:rsid w:val="00BB1024"/>
    <w:rsid w:val="00BB118F"/>
    <w:rsid w:val="00BB145B"/>
    <w:rsid w:val="00BB1E09"/>
    <w:rsid w:val="00BB34AF"/>
    <w:rsid w:val="00BB3850"/>
    <w:rsid w:val="00BB46DD"/>
    <w:rsid w:val="00BC027E"/>
    <w:rsid w:val="00BC0A7E"/>
    <w:rsid w:val="00BC1EC9"/>
    <w:rsid w:val="00BC27C8"/>
    <w:rsid w:val="00BC4D5A"/>
    <w:rsid w:val="00BC54EE"/>
    <w:rsid w:val="00BD022A"/>
    <w:rsid w:val="00BD0669"/>
    <w:rsid w:val="00BD0BF1"/>
    <w:rsid w:val="00BD15F4"/>
    <w:rsid w:val="00BD2C65"/>
    <w:rsid w:val="00BD5CAF"/>
    <w:rsid w:val="00BE0700"/>
    <w:rsid w:val="00BE100B"/>
    <w:rsid w:val="00BE2555"/>
    <w:rsid w:val="00BE2A5C"/>
    <w:rsid w:val="00BE2EA8"/>
    <w:rsid w:val="00BE475E"/>
    <w:rsid w:val="00BE7D66"/>
    <w:rsid w:val="00BF1726"/>
    <w:rsid w:val="00BF1ED7"/>
    <w:rsid w:val="00BF399F"/>
    <w:rsid w:val="00BF3C99"/>
    <w:rsid w:val="00BF755A"/>
    <w:rsid w:val="00C00E9A"/>
    <w:rsid w:val="00C015B3"/>
    <w:rsid w:val="00C01B03"/>
    <w:rsid w:val="00C03864"/>
    <w:rsid w:val="00C058C1"/>
    <w:rsid w:val="00C10035"/>
    <w:rsid w:val="00C11A36"/>
    <w:rsid w:val="00C1251F"/>
    <w:rsid w:val="00C12621"/>
    <w:rsid w:val="00C1345C"/>
    <w:rsid w:val="00C13916"/>
    <w:rsid w:val="00C13A8B"/>
    <w:rsid w:val="00C142EC"/>
    <w:rsid w:val="00C143C0"/>
    <w:rsid w:val="00C15708"/>
    <w:rsid w:val="00C22725"/>
    <w:rsid w:val="00C2484F"/>
    <w:rsid w:val="00C24FEE"/>
    <w:rsid w:val="00C25F1D"/>
    <w:rsid w:val="00C260EA"/>
    <w:rsid w:val="00C27BF1"/>
    <w:rsid w:val="00C34441"/>
    <w:rsid w:val="00C3600A"/>
    <w:rsid w:val="00C36FE9"/>
    <w:rsid w:val="00C37A02"/>
    <w:rsid w:val="00C37CB3"/>
    <w:rsid w:val="00C401EF"/>
    <w:rsid w:val="00C408D7"/>
    <w:rsid w:val="00C40CFD"/>
    <w:rsid w:val="00C41ACB"/>
    <w:rsid w:val="00C41FA8"/>
    <w:rsid w:val="00C42825"/>
    <w:rsid w:val="00C42DE6"/>
    <w:rsid w:val="00C44932"/>
    <w:rsid w:val="00C47D10"/>
    <w:rsid w:val="00C47EC4"/>
    <w:rsid w:val="00C5106C"/>
    <w:rsid w:val="00C51CE2"/>
    <w:rsid w:val="00C51DDF"/>
    <w:rsid w:val="00C53CD4"/>
    <w:rsid w:val="00C5611A"/>
    <w:rsid w:val="00C57725"/>
    <w:rsid w:val="00C57738"/>
    <w:rsid w:val="00C6107E"/>
    <w:rsid w:val="00C61256"/>
    <w:rsid w:val="00C6132D"/>
    <w:rsid w:val="00C62242"/>
    <w:rsid w:val="00C62A9C"/>
    <w:rsid w:val="00C63CEB"/>
    <w:rsid w:val="00C64F94"/>
    <w:rsid w:val="00C663C5"/>
    <w:rsid w:val="00C705BD"/>
    <w:rsid w:val="00C7060B"/>
    <w:rsid w:val="00C713F9"/>
    <w:rsid w:val="00C72F3A"/>
    <w:rsid w:val="00C741FB"/>
    <w:rsid w:val="00C74391"/>
    <w:rsid w:val="00C76F07"/>
    <w:rsid w:val="00C77AAE"/>
    <w:rsid w:val="00C84A4A"/>
    <w:rsid w:val="00C84D00"/>
    <w:rsid w:val="00C85E3E"/>
    <w:rsid w:val="00C86384"/>
    <w:rsid w:val="00C86E4E"/>
    <w:rsid w:val="00C87FFC"/>
    <w:rsid w:val="00C9065F"/>
    <w:rsid w:val="00C93B1E"/>
    <w:rsid w:val="00C94DD2"/>
    <w:rsid w:val="00C95D2D"/>
    <w:rsid w:val="00C968E0"/>
    <w:rsid w:val="00C96EA7"/>
    <w:rsid w:val="00C96FD0"/>
    <w:rsid w:val="00C9786E"/>
    <w:rsid w:val="00C97883"/>
    <w:rsid w:val="00CA0954"/>
    <w:rsid w:val="00CA144E"/>
    <w:rsid w:val="00CA165E"/>
    <w:rsid w:val="00CA2E68"/>
    <w:rsid w:val="00CA6A00"/>
    <w:rsid w:val="00CA6C04"/>
    <w:rsid w:val="00CB0099"/>
    <w:rsid w:val="00CB2557"/>
    <w:rsid w:val="00CB30EE"/>
    <w:rsid w:val="00CB5AA4"/>
    <w:rsid w:val="00CB7BAE"/>
    <w:rsid w:val="00CC13D0"/>
    <w:rsid w:val="00CC330E"/>
    <w:rsid w:val="00CC4A04"/>
    <w:rsid w:val="00CC7F07"/>
    <w:rsid w:val="00CD223B"/>
    <w:rsid w:val="00CD7563"/>
    <w:rsid w:val="00CD7D2D"/>
    <w:rsid w:val="00CE0CE0"/>
    <w:rsid w:val="00CE11E3"/>
    <w:rsid w:val="00CE1DA1"/>
    <w:rsid w:val="00CE25F4"/>
    <w:rsid w:val="00CE3792"/>
    <w:rsid w:val="00CE3FBF"/>
    <w:rsid w:val="00CE6130"/>
    <w:rsid w:val="00CE64E2"/>
    <w:rsid w:val="00CE79CC"/>
    <w:rsid w:val="00CF02F1"/>
    <w:rsid w:val="00CF18C9"/>
    <w:rsid w:val="00CF24F6"/>
    <w:rsid w:val="00CF4977"/>
    <w:rsid w:val="00CF6085"/>
    <w:rsid w:val="00D00233"/>
    <w:rsid w:val="00D00EBB"/>
    <w:rsid w:val="00D00EF4"/>
    <w:rsid w:val="00D01587"/>
    <w:rsid w:val="00D03E5F"/>
    <w:rsid w:val="00D06034"/>
    <w:rsid w:val="00D11BF1"/>
    <w:rsid w:val="00D14814"/>
    <w:rsid w:val="00D15057"/>
    <w:rsid w:val="00D15A81"/>
    <w:rsid w:val="00D16AAF"/>
    <w:rsid w:val="00D26F2D"/>
    <w:rsid w:val="00D270EA"/>
    <w:rsid w:val="00D27A58"/>
    <w:rsid w:val="00D3053C"/>
    <w:rsid w:val="00D31154"/>
    <w:rsid w:val="00D328A1"/>
    <w:rsid w:val="00D35B24"/>
    <w:rsid w:val="00D35E23"/>
    <w:rsid w:val="00D361E0"/>
    <w:rsid w:val="00D366B0"/>
    <w:rsid w:val="00D40FD4"/>
    <w:rsid w:val="00D42748"/>
    <w:rsid w:val="00D43F34"/>
    <w:rsid w:val="00D44090"/>
    <w:rsid w:val="00D46A91"/>
    <w:rsid w:val="00D47B5D"/>
    <w:rsid w:val="00D5102F"/>
    <w:rsid w:val="00D51C11"/>
    <w:rsid w:val="00D53CD9"/>
    <w:rsid w:val="00D567C7"/>
    <w:rsid w:val="00D571EB"/>
    <w:rsid w:val="00D6145A"/>
    <w:rsid w:val="00D61CE2"/>
    <w:rsid w:val="00D63D08"/>
    <w:rsid w:val="00D643FE"/>
    <w:rsid w:val="00D655D6"/>
    <w:rsid w:val="00D655DF"/>
    <w:rsid w:val="00D661DE"/>
    <w:rsid w:val="00D66AFB"/>
    <w:rsid w:val="00D66AFC"/>
    <w:rsid w:val="00D67711"/>
    <w:rsid w:val="00D713E8"/>
    <w:rsid w:val="00D729C2"/>
    <w:rsid w:val="00D72D2E"/>
    <w:rsid w:val="00D80850"/>
    <w:rsid w:val="00D83AE9"/>
    <w:rsid w:val="00D86FA2"/>
    <w:rsid w:val="00D87245"/>
    <w:rsid w:val="00D87881"/>
    <w:rsid w:val="00D87E93"/>
    <w:rsid w:val="00D90D71"/>
    <w:rsid w:val="00D9129E"/>
    <w:rsid w:val="00D92E62"/>
    <w:rsid w:val="00D9312D"/>
    <w:rsid w:val="00D934FD"/>
    <w:rsid w:val="00D9509E"/>
    <w:rsid w:val="00D96979"/>
    <w:rsid w:val="00D96EA1"/>
    <w:rsid w:val="00DA05A6"/>
    <w:rsid w:val="00DA27D9"/>
    <w:rsid w:val="00DA2BBC"/>
    <w:rsid w:val="00DA3172"/>
    <w:rsid w:val="00DA42AF"/>
    <w:rsid w:val="00DA520C"/>
    <w:rsid w:val="00DA5B65"/>
    <w:rsid w:val="00DA6D60"/>
    <w:rsid w:val="00DA79D6"/>
    <w:rsid w:val="00DA7CAA"/>
    <w:rsid w:val="00DB28E8"/>
    <w:rsid w:val="00DB3943"/>
    <w:rsid w:val="00DB3D04"/>
    <w:rsid w:val="00DB572D"/>
    <w:rsid w:val="00DB681F"/>
    <w:rsid w:val="00DB6C90"/>
    <w:rsid w:val="00DC319B"/>
    <w:rsid w:val="00DC3926"/>
    <w:rsid w:val="00DD0383"/>
    <w:rsid w:val="00DD0B7F"/>
    <w:rsid w:val="00DD3CB0"/>
    <w:rsid w:val="00DD4182"/>
    <w:rsid w:val="00DD4364"/>
    <w:rsid w:val="00DD618A"/>
    <w:rsid w:val="00DD63D8"/>
    <w:rsid w:val="00DD6FCB"/>
    <w:rsid w:val="00DD7287"/>
    <w:rsid w:val="00DD79BC"/>
    <w:rsid w:val="00DE0F9A"/>
    <w:rsid w:val="00DE1537"/>
    <w:rsid w:val="00DE1818"/>
    <w:rsid w:val="00DE2848"/>
    <w:rsid w:val="00DE43B7"/>
    <w:rsid w:val="00DE4CBC"/>
    <w:rsid w:val="00DF03AF"/>
    <w:rsid w:val="00DF05F5"/>
    <w:rsid w:val="00DF0A1F"/>
    <w:rsid w:val="00DF1935"/>
    <w:rsid w:val="00DF370B"/>
    <w:rsid w:val="00DF54DF"/>
    <w:rsid w:val="00DF569E"/>
    <w:rsid w:val="00DF576D"/>
    <w:rsid w:val="00DF78A6"/>
    <w:rsid w:val="00DF78A8"/>
    <w:rsid w:val="00DF7C16"/>
    <w:rsid w:val="00E0257B"/>
    <w:rsid w:val="00E03832"/>
    <w:rsid w:val="00E05EF2"/>
    <w:rsid w:val="00E06BE4"/>
    <w:rsid w:val="00E072FB"/>
    <w:rsid w:val="00E07B69"/>
    <w:rsid w:val="00E11DAA"/>
    <w:rsid w:val="00E12C30"/>
    <w:rsid w:val="00E135FF"/>
    <w:rsid w:val="00E157B3"/>
    <w:rsid w:val="00E16208"/>
    <w:rsid w:val="00E164A9"/>
    <w:rsid w:val="00E1653B"/>
    <w:rsid w:val="00E1795A"/>
    <w:rsid w:val="00E20C9F"/>
    <w:rsid w:val="00E21219"/>
    <w:rsid w:val="00E21C07"/>
    <w:rsid w:val="00E22C9B"/>
    <w:rsid w:val="00E23E1B"/>
    <w:rsid w:val="00E256B1"/>
    <w:rsid w:val="00E25860"/>
    <w:rsid w:val="00E26B73"/>
    <w:rsid w:val="00E26FB5"/>
    <w:rsid w:val="00E31C97"/>
    <w:rsid w:val="00E322C7"/>
    <w:rsid w:val="00E32A1B"/>
    <w:rsid w:val="00E37C12"/>
    <w:rsid w:val="00E37E35"/>
    <w:rsid w:val="00E40386"/>
    <w:rsid w:val="00E4072E"/>
    <w:rsid w:val="00E40903"/>
    <w:rsid w:val="00E4238E"/>
    <w:rsid w:val="00E42744"/>
    <w:rsid w:val="00E429EF"/>
    <w:rsid w:val="00E44239"/>
    <w:rsid w:val="00E44B15"/>
    <w:rsid w:val="00E44DED"/>
    <w:rsid w:val="00E4592C"/>
    <w:rsid w:val="00E507E1"/>
    <w:rsid w:val="00E52383"/>
    <w:rsid w:val="00E537D5"/>
    <w:rsid w:val="00E5410D"/>
    <w:rsid w:val="00E54CA1"/>
    <w:rsid w:val="00E55223"/>
    <w:rsid w:val="00E5669E"/>
    <w:rsid w:val="00E6142C"/>
    <w:rsid w:val="00E62318"/>
    <w:rsid w:val="00E637C6"/>
    <w:rsid w:val="00E651B3"/>
    <w:rsid w:val="00E66903"/>
    <w:rsid w:val="00E66AE2"/>
    <w:rsid w:val="00E70C39"/>
    <w:rsid w:val="00E70E5A"/>
    <w:rsid w:val="00E7112F"/>
    <w:rsid w:val="00E714C0"/>
    <w:rsid w:val="00E72100"/>
    <w:rsid w:val="00E73645"/>
    <w:rsid w:val="00E7681D"/>
    <w:rsid w:val="00E76BDB"/>
    <w:rsid w:val="00E77C08"/>
    <w:rsid w:val="00E77C46"/>
    <w:rsid w:val="00E80C28"/>
    <w:rsid w:val="00E80F12"/>
    <w:rsid w:val="00E821C1"/>
    <w:rsid w:val="00E826CA"/>
    <w:rsid w:val="00E8424C"/>
    <w:rsid w:val="00E8514A"/>
    <w:rsid w:val="00E858AB"/>
    <w:rsid w:val="00E85EBD"/>
    <w:rsid w:val="00E86B3D"/>
    <w:rsid w:val="00E913F0"/>
    <w:rsid w:val="00E91468"/>
    <w:rsid w:val="00E91E15"/>
    <w:rsid w:val="00E92103"/>
    <w:rsid w:val="00E925BE"/>
    <w:rsid w:val="00E93B36"/>
    <w:rsid w:val="00E94C9D"/>
    <w:rsid w:val="00EA1A71"/>
    <w:rsid w:val="00EA5E0D"/>
    <w:rsid w:val="00EA6612"/>
    <w:rsid w:val="00EA7E18"/>
    <w:rsid w:val="00EB175F"/>
    <w:rsid w:val="00EB3FE2"/>
    <w:rsid w:val="00EB4C5E"/>
    <w:rsid w:val="00EB4D24"/>
    <w:rsid w:val="00EB5C9A"/>
    <w:rsid w:val="00EB7471"/>
    <w:rsid w:val="00EB75A6"/>
    <w:rsid w:val="00EC0735"/>
    <w:rsid w:val="00EC3D49"/>
    <w:rsid w:val="00EC4C3F"/>
    <w:rsid w:val="00EC51BF"/>
    <w:rsid w:val="00EC6139"/>
    <w:rsid w:val="00EC6396"/>
    <w:rsid w:val="00ED0730"/>
    <w:rsid w:val="00ED0E53"/>
    <w:rsid w:val="00ED1E93"/>
    <w:rsid w:val="00ED42EC"/>
    <w:rsid w:val="00ED6AF6"/>
    <w:rsid w:val="00ED754B"/>
    <w:rsid w:val="00EE0A64"/>
    <w:rsid w:val="00EE0DA8"/>
    <w:rsid w:val="00EE1336"/>
    <w:rsid w:val="00EE16F5"/>
    <w:rsid w:val="00EE29DC"/>
    <w:rsid w:val="00EE3D36"/>
    <w:rsid w:val="00EE4733"/>
    <w:rsid w:val="00EE4879"/>
    <w:rsid w:val="00EE551A"/>
    <w:rsid w:val="00EE5E09"/>
    <w:rsid w:val="00EE69F2"/>
    <w:rsid w:val="00EE6A1D"/>
    <w:rsid w:val="00EF03F7"/>
    <w:rsid w:val="00EF0E33"/>
    <w:rsid w:val="00EF1D97"/>
    <w:rsid w:val="00EF1E85"/>
    <w:rsid w:val="00EF52E6"/>
    <w:rsid w:val="00EF55EE"/>
    <w:rsid w:val="00EF6A90"/>
    <w:rsid w:val="00EF71F1"/>
    <w:rsid w:val="00F003B3"/>
    <w:rsid w:val="00F0650B"/>
    <w:rsid w:val="00F065CB"/>
    <w:rsid w:val="00F105BF"/>
    <w:rsid w:val="00F10733"/>
    <w:rsid w:val="00F136A3"/>
    <w:rsid w:val="00F13802"/>
    <w:rsid w:val="00F15BEA"/>
    <w:rsid w:val="00F27DA5"/>
    <w:rsid w:val="00F3310C"/>
    <w:rsid w:val="00F3380C"/>
    <w:rsid w:val="00F345E9"/>
    <w:rsid w:val="00F35F8C"/>
    <w:rsid w:val="00F367B3"/>
    <w:rsid w:val="00F36883"/>
    <w:rsid w:val="00F4097F"/>
    <w:rsid w:val="00F4197D"/>
    <w:rsid w:val="00F42BD9"/>
    <w:rsid w:val="00F4310E"/>
    <w:rsid w:val="00F431A1"/>
    <w:rsid w:val="00F4363E"/>
    <w:rsid w:val="00F447B1"/>
    <w:rsid w:val="00F4489B"/>
    <w:rsid w:val="00F462FE"/>
    <w:rsid w:val="00F46B1D"/>
    <w:rsid w:val="00F47B19"/>
    <w:rsid w:val="00F52EEE"/>
    <w:rsid w:val="00F531FF"/>
    <w:rsid w:val="00F54E91"/>
    <w:rsid w:val="00F5554A"/>
    <w:rsid w:val="00F55FEF"/>
    <w:rsid w:val="00F609B9"/>
    <w:rsid w:val="00F60C90"/>
    <w:rsid w:val="00F62C4B"/>
    <w:rsid w:val="00F63DB0"/>
    <w:rsid w:val="00F6428D"/>
    <w:rsid w:val="00F643EA"/>
    <w:rsid w:val="00F70754"/>
    <w:rsid w:val="00F71BCD"/>
    <w:rsid w:val="00F723A0"/>
    <w:rsid w:val="00F73B03"/>
    <w:rsid w:val="00F74C09"/>
    <w:rsid w:val="00F76E05"/>
    <w:rsid w:val="00F810D4"/>
    <w:rsid w:val="00F8146F"/>
    <w:rsid w:val="00F8567B"/>
    <w:rsid w:val="00F911A4"/>
    <w:rsid w:val="00F9248A"/>
    <w:rsid w:val="00F93095"/>
    <w:rsid w:val="00F96021"/>
    <w:rsid w:val="00F962AB"/>
    <w:rsid w:val="00F963D4"/>
    <w:rsid w:val="00F963E0"/>
    <w:rsid w:val="00F969AE"/>
    <w:rsid w:val="00FA4D69"/>
    <w:rsid w:val="00FA5289"/>
    <w:rsid w:val="00FA57F6"/>
    <w:rsid w:val="00FA7534"/>
    <w:rsid w:val="00FA7A03"/>
    <w:rsid w:val="00FA7D6A"/>
    <w:rsid w:val="00FB14F7"/>
    <w:rsid w:val="00FB41BE"/>
    <w:rsid w:val="00FB4DE2"/>
    <w:rsid w:val="00FB5D62"/>
    <w:rsid w:val="00FB61CB"/>
    <w:rsid w:val="00FB66F0"/>
    <w:rsid w:val="00FB6D1E"/>
    <w:rsid w:val="00FB79FE"/>
    <w:rsid w:val="00FC0E1E"/>
    <w:rsid w:val="00FC11AC"/>
    <w:rsid w:val="00FC1665"/>
    <w:rsid w:val="00FC2240"/>
    <w:rsid w:val="00FC29A9"/>
    <w:rsid w:val="00FC485F"/>
    <w:rsid w:val="00FC61E9"/>
    <w:rsid w:val="00FC6CD0"/>
    <w:rsid w:val="00FC7540"/>
    <w:rsid w:val="00FD11CD"/>
    <w:rsid w:val="00FD2A24"/>
    <w:rsid w:val="00FD2DD1"/>
    <w:rsid w:val="00FD3B60"/>
    <w:rsid w:val="00FD4BB4"/>
    <w:rsid w:val="00FD5BD5"/>
    <w:rsid w:val="00FD5D61"/>
    <w:rsid w:val="00FD7E6C"/>
    <w:rsid w:val="00FE02DF"/>
    <w:rsid w:val="00FE1244"/>
    <w:rsid w:val="00FE1D66"/>
    <w:rsid w:val="00FE1E73"/>
    <w:rsid w:val="00FE26B1"/>
    <w:rsid w:val="00FE475D"/>
    <w:rsid w:val="00FE4CDB"/>
    <w:rsid w:val="00FE5D2C"/>
    <w:rsid w:val="00FF1268"/>
    <w:rsid w:val="00FF35E1"/>
    <w:rsid w:val="00FF6CD6"/>
    <w:rsid w:val="00FF73B1"/>
    <w:rsid w:val="00FF7D3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31FF1A"/>
  <w15:docId w15:val="{3B921150-E173-43DB-B192-51BEC4FB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11BF1"/>
  </w:style>
  <w:style w:type="paragraph" w:styleId="Nadpis1">
    <w:name w:val="heading 1"/>
    <w:basedOn w:val="Normlny"/>
    <w:link w:val="Nadpis1Char"/>
    <w:uiPriority w:val="9"/>
    <w:qFormat/>
    <w:rsid w:val="00AC39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AC39F0"/>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semiHidden/>
    <w:unhideWhenUsed/>
    <w:qFormat/>
    <w:rsid w:val="00E212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link w:val="Nadpis4Char"/>
    <w:uiPriority w:val="9"/>
    <w:qFormat/>
    <w:rsid w:val="00AC39F0"/>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C39F0"/>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AC39F0"/>
    <w:rPr>
      <w:rFonts w:ascii="Times New Roman" w:eastAsia="Times New Roman" w:hAnsi="Times New Roman" w:cs="Times New Roman"/>
      <w:b/>
      <w:bCs/>
      <w:sz w:val="36"/>
      <w:szCs w:val="36"/>
      <w:lang w:eastAsia="sk-SK"/>
    </w:rPr>
  </w:style>
  <w:style w:type="character" w:customStyle="1" w:styleId="Nadpis4Char">
    <w:name w:val="Nadpis 4 Char"/>
    <w:basedOn w:val="Predvolenpsmoodseku"/>
    <w:link w:val="Nadpis4"/>
    <w:uiPriority w:val="9"/>
    <w:rsid w:val="00AC39F0"/>
    <w:rPr>
      <w:rFonts w:ascii="Times New Roman" w:eastAsia="Times New Roman" w:hAnsi="Times New Roman" w:cs="Times New Roman"/>
      <w:b/>
      <w:bCs/>
      <w:sz w:val="24"/>
      <w:szCs w:val="24"/>
      <w:lang w:eastAsia="sk-SK"/>
    </w:rPr>
  </w:style>
  <w:style w:type="paragraph" w:styleId="Normlnywebov">
    <w:name w:val="Normal (Web)"/>
    <w:basedOn w:val="Normlny"/>
    <w:uiPriority w:val="99"/>
    <w:unhideWhenUsed/>
    <w:rsid w:val="00AC39F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AC39F0"/>
    <w:rPr>
      <w:color w:val="0000FF"/>
      <w:u w:val="single"/>
    </w:rPr>
  </w:style>
  <w:style w:type="character" w:styleId="Vrazn">
    <w:name w:val="Strong"/>
    <w:basedOn w:val="Predvolenpsmoodseku"/>
    <w:uiPriority w:val="22"/>
    <w:qFormat/>
    <w:rsid w:val="00AC39F0"/>
    <w:rPr>
      <w:b/>
      <w:bCs/>
    </w:rPr>
  </w:style>
  <w:style w:type="paragraph" w:styleId="Odsekzoznamu">
    <w:name w:val="List Paragraph"/>
    <w:basedOn w:val="Normlny"/>
    <w:link w:val="OdsekzoznamuChar"/>
    <w:uiPriority w:val="34"/>
    <w:qFormat/>
    <w:rsid w:val="00972E1B"/>
    <w:pPr>
      <w:ind w:left="720"/>
      <w:contextualSpacing/>
    </w:pPr>
  </w:style>
  <w:style w:type="paragraph" w:styleId="Bezriadkovania">
    <w:name w:val="No Spacing"/>
    <w:uiPriority w:val="1"/>
    <w:qFormat/>
    <w:rsid w:val="00135531"/>
    <w:pPr>
      <w:spacing w:after="0" w:line="240" w:lineRule="auto"/>
    </w:pPr>
  </w:style>
  <w:style w:type="character" w:customStyle="1" w:styleId="ra">
    <w:name w:val="ra"/>
    <w:basedOn w:val="Predvolenpsmoodseku"/>
    <w:rsid w:val="004B0286"/>
  </w:style>
  <w:style w:type="paragraph" w:styleId="Hlavika">
    <w:name w:val="header"/>
    <w:basedOn w:val="Normlny"/>
    <w:link w:val="HlavikaChar"/>
    <w:uiPriority w:val="99"/>
    <w:unhideWhenUsed/>
    <w:rsid w:val="004B0286"/>
    <w:pPr>
      <w:tabs>
        <w:tab w:val="center" w:pos="4536"/>
        <w:tab w:val="right" w:pos="9072"/>
      </w:tabs>
      <w:spacing w:after="0" w:line="240" w:lineRule="auto"/>
    </w:pPr>
    <w:rPr>
      <w:rFonts w:eastAsiaTheme="minorEastAsia"/>
    </w:rPr>
  </w:style>
  <w:style w:type="character" w:customStyle="1" w:styleId="HlavikaChar">
    <w:name w:val="Hlavička Char"/>
    <w:basedOn w:val="Predvolenpsmoodseku"/>
    <w:link w:val="Hlavika"/>
    <w:uiPriority w:val="99"/>
    <w:rsid w:val="004B0286"/>
    <w:rPr>
      <w:rFonts w:eastAsiaTheme="minorEastAsia"/>
    </w:rPr>
  </w:style>
  <w:style w:type="character" w:styleId="PouitHypertextovPrepojenie">
    <w:name w:val="FollowedHyperlink"/>
    <w:basedOn w:val="Predvolenpsmoodseku"/>
    <w:uiPriority w:val="99"/>
    <w:semiHidden/>
    <w:unhideWhenUsed/>
    <w:rsid w:val="005361E5"/>
    <w:rPr>
      <w:color w:val="800080" w:themeColor="followedHyperlink"/>
      <w:u w:val="single"/>
    </w:rPr>
  </w:style>
  <w:style w:type="character" w:customStyle="1" w:styleId="im">
    <w:name w:val="im"/>
    <w:basedOn w:val="Predvolenpsmoodseku"/>
    <w:rsid w:val="00910454"/>
  </w:style>
  <w:style w:type="character" w:customStyle="1" w:styleId="apple-converted-space">
    <w:name w:val="apple-converted-space"/>
    <w:basedOn w:val="Predvolenpsmoodseku"/>
    <w:rsid w:val="00D43F34"/>
  </w:style>
  <w:style w:type="character" w:styleId="Nevyrieenzmienka">
    <w:name w:val="Unresolved Mention"/>
    <w:basedOn w:val="Predvolenpsmoodseku"/>
    <w:uiPriority w:val="99"/>
    <w:semiHidden/>
    <w:unhideWhenUsed/>
    <w:rsid w:val="00F723A0"/>
    <w:rPr>
      <w:color w:val="605E5C"/>
      <w:shd w:val="clear" w:color="auto" w:fill="E1DFDD"/>
    </w:rPr>
  </w:style>
  <w:style w:type="character" w:customStyle="1" w:styleId="OdsekzoznamuChar">
    <w:name w:val="Odsek zoznamu Char"/>
    <w:link w:val="Odsekzoznamu"/>
    <w:uiPriority w:val="34"/>
    <w:locked/>
    <w:rsid w:val="00414F53"/>
  </w:style>
  <w:style w:type="paragraph" w:customStyle="1" w:styleId="isselectedend">
    <w:name w:val="isselectedend"/>
    <w:basedOn w:val="Normlny"/>
    <w:rsid w:val="00C41AC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uiPriority w:val="9"/>
    <w:semiHidden/>
    <w:rsid w:val="00E21219"/>
    <w:rPr>
      <w:rFonts w:asciiTheme="majorHAnsi" w:eastAsiaTheme="majorEastAsia" w:hAnsiTheme="majorHAnsi" w:cstheme="majorBidi"/>
      <w:color w:val="243F60" w:themeColor="accent1" w:themeShade="7F"/>
      <w:sz w:val="24"/>
      <w:szCs w:val="24"/>
    </w:rPr>
  </w:style>
  <w:style w:type="paragraph" w:styleId="Zkladntext">
    <w:name w:val="Body Text"/>
    <w:basedOn w:val="Normlny"/>
    <w:link w:val="ZkladntextChar"/>
    <w:qFormat/>
    <w:rsid w:val="009303BE"/>
    <w:pPr>
      <w:spacing w:before="180" w:after="180" w:line="240" w:lineRule="auto"/>
    </w:pPr>
    <w:rPr>
      <w:rFonts w:eastAsiaTheme="minorEastAsia"/>
      <w:sz w:val="24"/>
      <w:szCs w:val="24"/>
      <w:lang w:val="en-US" w:eastAsia="zh-CN"/>
    </w:rPr>
  </w:style>
  <w:style w:type="character" w:customStyle="1" w:styleId="ZkladntextChar">
    <w:name w:val="Základný text Char"/>
    <w:basedOn w:val="Predvolenpsmoodseku"/>
    <w:link w:val="Zkladntext"/>
    <w:rsid w:val="009303BE"/>
    <w:rPr>
      <w:rFonts w:eastAsiaTheme="minorEastAsia"/>
      <w:sz w:val="24"/>
      <w:szCs w:val="24"/>
      <w:lang w:val="en-US" w:eastAsia="zh-CN"/>
    </w:rPr>
  </w:style>
  <w:style w:type="paragraph" w:customStyle="1" w:styleId="FirstParagraph">
    <w:name w:val="First Paragraph"/>
    <w:basedOn w:val="Zkladntext"/>
    <w:next w:val="Zkladntext"/>
    <w:qFormat/>
    <w:rsid w:val="00930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62874">
      <w:bodyDiv w:val="1"/>
      <w:marLeft w:val="0"/>
      <w:marRight w:val="0"/>
      <w:marTop w:val="0"/>
      <w:marBottom w:val="0"/>
      <w:divBdr>
        <w:top w:val="none" w:sz="0" w:space="0" w:color="auto"/>
        <w:left w:val="none" w:sz="0" w:space="0" w:color="auto"/>
        <w:bottom w:val="none" w:sz="0" w:space="0" w:color="auto"/>
        <w:right w:val="none" w:sz="0" w:space="0" w:color="auto"/>
      </w:divBdr>
      <w:divsChild>
        <w:div w:id="594169532">
          <w:marLeft w:val="0"/>
          <w:marRight w:val="0"/>
          <w:marTop w:val="0"/>
          <w:marBottom w:val="0"/>
          <w:divBdr>
            <w:top w:val="none" w:sz="0" w:space="0" w:color="auto"/>
            <w:left w:val="none" w:sz="0" w:space="0" w:color="auto"/>
            <w:bottom w:val="none" w:sz="0" w:space="0" w:color="auto"/>
            <w:right w:val="none" w:sz="0" w:space="0" w:color="auto"/>
          </w:divBdr>
          <w:divsChild>
            <w:div w:id="1636331288">
              <w:marLeft w:val="0"/>
              <w:marRight w:val="0"/>
              <w:marTop w:val="0"/>
              <w:marBottom w:val="0"/>
              <w:divBdr>
                <w:top w:val="none" w:sz="0" w:space="0" w:color="auto"/>
                <w:left w:val="none" w:sz="0" w:space="0" w:color="auto"/>
                <w:bottom w:val="none" w:sz="0" w:space="0" w:color="auto"/>
                <w:right w:val="none" w:sz="0" w:space="0" w:color="auto"/>
              </w:divBdr>
            </w:div>
          </w:divsChild>
        </w:div>
        <w:div w:id="2085955040">
          <w:marLeft w:val="0"/>
          <w:marRight w:val="0"/>
          <w:marTop w:val="0"/>
          <w:marBottom w:val="0"/>
          <w:divBdr>
            <w:top w:val="none" w:sz="0" w:space="0" w:color="auto"/>
            <w:left w:val="none" w:sz="0" w:space="0" w:color="auto"/>
            <w:bottom w:val="none" w:sz="0" w:space="0" w:color="auto"/>
            <w:right w:val="none" w:sz="0" w:space="0" w:color="auto"/>
          </w:divBdr>
          <w:divsChild>
            <w:div w:id="709302595">
              <w:marLeft w:val="0"/>
              <w:marRight w:val="0"/>
              <w:marTop w:val="0"/>
              <w:marBottom w:val="0"/>
              <w:divBdr>
                <w:top w:val="none" w:sz="0" w:space="0" w:color="auto"/>
                <w:left w:val="none" w:sz="0" w:space="0" w:color="auto"/>
                <w:bottom w:val="none" w:sz="0" w:space="0" w:color="auto"/>
                <w:right w:val="none" w:sz="0" w:space="0" w:color="auto"/>
              </w:divBdr>
            </w:div>
            <w:div w:id="71889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7772">
      <w:bodyDiv w:val="1"/>
      <w:marLeft w:val="0"/>
      <w:marRight w:val="0"/>
      <w:marTop w:val="0"/>
      <w:marBottom w:val="0"/>
      <w:divBdr>
        <w:top w:val="none" w:sz="0" w:space="0" w:color="auto"/>
        <w:left w:val="none" w:sz="0" w:space="0" w:color="auto"/>
        <w:bottom w:val="none" w:sz="0" w:space="0" w:color="auto"/>
        <w:right w:val="none" w:sz="0" w:space="0" w:color="auto"/>
      </w:divBdr>
      <w:divsChild>
        <w:div w:id="761149761">
          <w:marLeft w:val="0"/>
          <w:marRight w:val="0"/>
          <w:marTop w:val="0"/>
          <w:marBottom w:val="0"/>
          <w:divBdr>
            <w:top w:val="none" w:sz="0" w:space="0" w:color="auto"/>
            <w:left w:val="none" w:sz="0" w:space="0" w:color="auto"/>
            <w:bottom w:val="none" w:sz="0" w:space="0" w:color="auto"/>
            <w:right w:val="none" w:sz="0" w:space="0" w:color="auto"/>
          </w:divBdr>
          <w:divsChild>
            <w:div w:id="1687125692">
              <w:marLeft w:val="0"/>
              <w:marRight w:val="0"/>
              <w:marTop w:val="0"/>
              <w:marBottom w:val="0"/>
              <w:divBdr>
                <w:top w:val="none" w:sz="0" w:space="0" w:color="auto"/>
                <w:left w:val="none" w:sz="0" w:space="0" w:color="auto"/>
                <w:bottom w:val="none" w:sz="0" w:space="0" w:color="auto"/>
                <w:right w:val="none" w:sz="0" w:space="0" w:color="auto"/>
              </w:divBdr>
            </w:div>
          </w:divsChild>
        </w:div>
        <w:div w:id="1091781806">
          <w:marLeft w:val="0"/>
          <w:marRight w:val="0"/>
          <w:marTop w:val="0"/>
          <w:marBottom w:val="0"/>
          <w:divBdr>
            <w:top w:val="none" w:sz="0" w:space="0" w:color="auto"/>
            <w:left w:val="none" w:sz="0" w:space="0" w:color="auto"/>
            <w:bottom w:val="none" w:sz="0" w:space="0" w:color="auto"/>
            <w:right w:val="none" w:sz="0" w:space="0" w:color="auto"/>
          </w:divBdr>
          <w:divsChild>
            <w:div w:id="13743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4615">
      <w:bodyDiv w:val="1"/>
      <w:marLeft w:val="0"/>
      <w:marRight w:val="0"/>
      <w:marTop w:val="0"/>
      <w:marBottom w:val="0"/>
      <w:divBdr>
        <w:top w:val="none" w:sz="0" w:space="0" w:color="auto"/>
        <w:left w:val="none" w:sz="0" w:space="0" w:color="auto"/>
        <w:bottom w:val="none" w:sz="0" w:space="0" w:color="auto"/>
        <w:right w:val="none" w:sz="0" w:space="0" w:color="auto"/>
      </w:divBdr>
    </w:div>
    <w:div w:id="183904242">
      <w:bodyDiv w:val="1"/>
      <w:marLeft w:val="0"/>
      <w:marRight w:val="0"/>
      <w:marTop w:val="0"/>
      <w:marBottom w:val="0"/>
      <w:divBdr>
        <w:top w:val="none" w:sz="0" w:space="0" w:color="auto"/>
        <w:left w:val="none" w:sz="0" w:space="0" w:color="auto"/>
        <w:bottom w:val="none" w:sz="0" w:space="0" w:color="auto"/>
        <w:right w:val="none" w:sz="0" w:space="0" w:color="auto"/>
      </w:divBdr>
      <w:divsChild>
        <w:div w:id="937374513">
          <w:marLeft w:val="0"/>
          <w:marRight w:val="0"/>
          <w:marTop w:val="0"/>
          <w:marBottom w:val="0"/>
          <w:divBdr>
            <w:top w:val="none" w:sz="0" w:space="0" w:color="auto"/>
            <w:left w:val="none" w:sz="0" w:space="0" w:color="auto"/>
            <w:bottom w:val="none" w:sz="0" w:space="0" w:color="auto"/>
            <w:right w:val="none" w:sz="0" w:space="0" w:color="auto"/>
          </w:divBdr>
          <w:divsChild>
            <w:div w:id="1239510642">
              <w:marLeft w:val="0"/>
              <w:marRight w:val="0"/>
              <w:marTop w:val="0"/>
              <w:marBottom w:val="0"/>
              <w:divBdr>
                <w:top w:val="none" w:sz="0" w:space="0" w:color="auto"/>
                <w:left w:val="none" w:sz="0" w:space="0" w:color="auto"/>
                <w:bottom w:val="none" w:sz="0" w:space="0" w:color="auto"/>
                <w:right w:val="none" w:sz="0" w:space="0" w:color="auto"/>
              </w:divBdr>
            </w:div>
            <w:div w:id="1352294512">
              <w:marLeft w:val="0"/>
              <w:marRight w:val="0"/>
              <w:marTop w:val="0"/>
              <w:marBottom w:val="0"/>
              <w:divBdr>
                <w:top w:val="none" w:sz="0" w:space="0" w:color="auto"/>
                <w:left w:val="none" w:sz="0" w:space="0" w:color="auto"/>
                <w:bottom w:val="none" w:sz="0" w:space="0" w:color="auto"/>
                <w:right w:val="none" w:sz="0" w:space="0" w:color="auto"/>
              </w:divBdr>
            </w:div>
          </w:divsChild>
        </w:div>
        <w:div w:id="1562640404">
          <w:marLeft w:val="0"/>
          <w:marRight w:val="0"/>
          <w:marTop w:val="0"/>
          <w:marBottom w:val="0"/>
          <w:divBdr>
            <w:top w:val="none" w:sz="0" w:space="0" w:color="auto"/>
            <w:left w:val="none" w:sz="0" w:space="0" w:color="auto"/>
            <w:bottom w:val="none" w:sz="0" w:space="0" w:color="auto"/>
            <w:right w:val="none" w:sz="0" w:space="0" w:color="auto"/>
          </w:divBdr>
          <w:divsChild>
            <w:div w:id="1250045260">
              <w:marLeft w:val="0"/>
              <w:marRight w:val="0"/>
              <w:marTop w:val="0"/>
              <w:marBottom w:val="0"/>
              <w:divBdr>
                <w:top w:val="none" w:sz="0" w:space="0" w:color="auto"/>
                <w:left w:val="none" w:sz="0" w:space="0" w:color="auto"/>
                <w:bottom w:val="none" w:sz="0" w:space="0" w:color="auto"/>
                <w:right w:val="none" w:sz="0" w:space="0" w:color="auto"/>
              </w:divBdr>
            </w:div>
            <w:div w:id="1696151838">
              <w:marLeft w:val="0"/>
              <w:marRight w:val="0"/>
              <w:marTop w:val="0"/>
              <w:marBottom w:val="0"/>
              <w:divBdr>
                <w:top w:val="none" w:sz="0" w:space="0" w:color="auto"/>
                <w:left w:val="none" w:sz="0" w:space="0" w:color="auto"/>
                <w:bottom w:val="none" w:sz="0" w:space="0" w:color="auto"/>
                <w:right w:val="none" w:sz="0" w:space="0" w:color="auto"/>
              </w:divBdr>
            </w:div>
          </w:divsChild>
        </w:div>
        <w:div w:id="1753623931">
          <w:marLeft w:val="0"/>
          <w:marRight w:val="0"/>
          <w:marTop w:val="0"/>
          <w:marBottom w:val="0"/>
          <w:divBdr>
            <w:top w:val="none" w:sz="0" w:space="0" w:color="auto"/>
            <w:left w:val="none" w:sz="0" w:space="0" w:color="auto"/>
            <w:bottom w:val="none" w:sz="0" w:space="0" w:color="auto"/>
            <w:right w:val="none" w:sz="0" w:space="0" w:color="auto"/>
          </w:divBdr>
          <w:divsChild>
            <w:div w:id="123744542">
              <w:marLeft w:val="0"/>
              <w:marRight w:val="0"/>
              <w:marTop w:val="0"/>
              <w:marBottom w:val="0"/>
              <w:divBdr>
                <w:top w:val="none" w:sz="0" w:space="0" w:color="auto"/>
                <w:left w:val="none" w:sz="0" w:space="0" w:color="auto"/>
                <w:bottom w:val="none" w:sz="0" w:space="0" w:color="auto"/>
                <w:right w:val="none" w:sz="0" w:space="0" w:color="auto"/>
              </w:divBdr>
            </w:div>
            <w:div w:id="1787313693">
              <w:marLeft w:val="0"/>
              <w:marRight w:val="0"/>
              <w:marTop w:val="0"/>
              <w:marBottom w:val="0"/>
              <w:divBdr>
                <w:top w:val="none" w:sz="0" w:space="0" w:color="auto"/>
                <w:left w:val="none" w:sz="0" w:space="0" w:color="auto"/>
                <w:bottom w:val="none" w:sz="0" w:space="0" w:color="auto"/>
                <w:right w:val="none" w:sz="0" w:space="0" w:color="auto"/>
              </w:divBdr>
            </w:div>
          </w:divsChild>
        </w:div>
        <w:div w:id="1770540297">
          <w:marLeft w:val="0"/>
          <w:marRight w:val="0"/>
          <w:marTop w:val="0"/>
          <w:marBottom w:val="0"/>
          <w:divBdr>
            <w:top w:val="none" w:sz="0" w:space="0" w:color="auto"/>
            <w:left w:val="none" w:sz="0" w:space="0" w:color="auto"/>
            <w:bottom w:val="none" w:sz="0" w:space="0" w:color="auto"/>
            <w:right w:val="none" w:sz="0" w:space="0" w:color="auto"/>
          </w:divBdr>
          <w:divsChild>
            <w:div w:id="23870801">
              <w:marLeft w:val="0"/>
              <w:marRight w:val="0"/>
              <w:marTop w:val="0"/>
              <w:marBottom w:val="0"/>
              <w:divBdr>
                <w:top w:val="none" w:sz="0" w:space="0" w:color="auto"/>
                <w:left w:val="none" w:sz="0" w:space="0" w:color="auto"/>
                <w:bottom w:val="none" w:sz="0" w:space="0" w:color="auto"/>
                <w:right w:val="none" w:sz="0" w:space="0" w:color="auto"/>
              </w:divBdr>
            </w:div>
            <w:div w:id="190829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3138">
      <w:bodyDiv w:val="1"/>
      <w:marLeft w:val="0"/>
      <w:marRight w:val="0"/>
      <w:marTop w:val="0"/>
      <w:marBottom w:val="0"/>
      <w:divBdr>
        <w:top w:val="none" w:sz="0" w:space="0" w:color="auto"/>
        <w:left w:val="none" w:sz="0" w:space="0" w:color="auto"/>
        <w:bottom w:val="none" w:sz="0" w:space="0" w:color="auto"/>
        <w:right w:val="none" w:sz="0" w:space="0" w:color="auto"/>
      </w:divBdr>
      <w:divsChild>
        <w:div w:id="198010045">
          <w:marLeft w:val="0"/>
          <w:marRight w:val="0"/>
          <w:marTop w:val="0"/>
          <w:marBottom w:val="0"/>
          <w:divBdr>
            <w:top w:val="none" w:sz="0" w:space="0" w:color="auto"/>
            <w:left w:val="none" w:sz="0" w:space="0" w:color="auto"/>
            <w:bottom w:val="none" w:sz="0" w:space="0" w:color="auto"/>
            <w:right w:val="none" w:sz="0" w:space="0" w:color="auto"/>
          </w:divBdr>
        </w:div>
        <w:div w:id="297031028">
          <w:marLeft w:val="0"/>
          <w:marRight w:val="0"/>
          <w:marTop w:val="0"/>
          <w:marBottom w:val="0"/>
          <w:divBdr>
            <w:top w:val="none" w:sz="0" w:space="0" w:color="auto"/>
            <w:left w:val="none" w:sz="0" w:space="0" w:color="auto"/>
            <w:bottom w:val="none" w:sz="0" w:space="0" w:color="auto"/>
            <w:right w:val="none" w:sz="0" w:space="0" w:color="auto"/>
          </w:divBdr>
        </w:div>
        <w:div w:id="547105403">
          <w:marLeft w:val="0"/>
          <w:marRight w:val="0"/>
          <w:marTop w:val="0"/>
          <w:marBottom w:val="0"/>
          <w:divBdr>
            <w:top w:val="none" w:sz="0" w:space="0" w:color="auto"/>
            <w:left w:val="none" w:sz="0" w:space="0" w:color="auto"/>
            <w:bottom w:val="none" w:sz="0" w:space="0" w:color="auto"/>
            <w:right w:val="none" w:sz="0" w:space="0" w:color="auto"/>
          </w:divBdr>
        </w:div>
        <w:div w:id="1000541050">
          <w:marLeft w:val="0"/>
          <w:marRight w:val="0"/>
          <w:marTop w:val="0"/>
          <w:marBottom w:val="0"/>
          <w:divBdr>
            <w:top w:val="none" w:sz="0" w:space="0" w:color="auto"/>
            <w:left w:val="none" w:sz="0" w:space="0" w:color="auto"/>
            <w:bottom w:val="none" w:sz="0" w:space="0" w:color="auto"/>
            <w:right w:val="none" w:sz="0" w:space="0" w:color="auto"/>
          </w:divBdr>
        </w:div>
        <w:div w:id="1106802208">
          <w:marLeft w:val="0"/>
          <w:marRight w:val="0"/>
          <w:marTop w:val="0"/>
          <w:marBottom w:val="0"/>
          <w:divBdr>
            <w:top w:val="none" w:sz="0" w:space="0" w:color="auto"/>
            <w:left w:val="none" w:sz="0" w:space="0" w:color="auto"/>
            <w:bottom w:val="none" w:sz="0" w:space="0" w:color="auto"/>
            <w:right w:val="none" w:sz="0" w:space="0" w:color="auto"/>
          </w:divBdr>
        </w:div>
        <w:div w:id="1250119571">
          <w:marLeft w:val="0"/>
          <w:marRight w:val="0"/>
          <w:marTop w:val="0"/>
          <w:marBottom w:val="0"/>
          <w:divBdr>
            <w:top w:val="none" w:sz="0" w:space="0" w:color="auto"/>
            <w:left w:val="none" w:sz="0" w:space="0" w:color="auto"/>
            <w:bottom w:val="none" w:sz="0" w:space="0" w:color="auto"/>
            <w:right w:val="none" w:sz="0" w:space="0" w:color="auto"/>
          </w:divBdr>
        </w:div>
        <w:div w:id="1293753650">
          <w:marLeft w:val="0"/>
          <w:marRight w:val="0"/>
          <w:marTop w:val="0"/>
          <w:marBottom w:val="0"/>
          <w:divBdr>
            <w:top w:val="none" w:sz="0" w:space="0" w:color="auto"/>
            <w:left w:val="none" w:sz="0" w:space="0" w:color="auto"/>
            <w:bottom w:val="none" w:sz="0" w:space="0" w:color="auto"/>
            <w:right w:val="none" w:sz="0" w:space="0" w:color="auto"/>
          </w:divBdr>
        </w:div>
        <w:div w:id="1469086406">
          <w:marLeft w:val="0"/>
          <w:marRight w:val="0"/>
          <w:marTop w:val="0"/>
          <w:marBottom w:val="0"/>
          <w:divBdr>
            <w:top w:val="none" w:sz="0" w:space="0" w:color="auto"/>
            <w:left w:val="none" w:sz="0" w:space="0" w:color="auto"/>
            <w:bottom w:val="none" w:sz="0" w:space="0" w:color="auto"/>
            <w:right w:val="none" w:sz="0" w:space="0" w:color="auto"/>
          </w:divBdr>
        </w:div>
        <w:div w:id="1590574482">
          <w:marLeft w:val="0"/>
          <w:marRight w:val="0"/>
          <w:marTop w:val="0"/>
          <w:marBottom w:val="0"/>
          <w:divBdr>
            <w:top w:val="none" w:sz="0" w:space="0" w:color="auto"/>
            <w:left w:val="none" w:sz="0" w:space="0" w:color="auto"/>
            <w:bottom w:val="none" w:sz="0" w:space="0" w:color="auto"/>
            <w:right w:val="none" w:sz="0" w:space="0" w:color="auto"/>
          </w:divBdr>
        </w:div>
      </w:divsChild>
    </w:div>
    <w:div w:id="558974605">
      <w:bodyDiv w:val="1"/>
      <w:marLeft w:val="0"/>
      <w:marRight w:val="0"/>
      <w:marTop w:val="0"/>
      <w:marBottom w:val="0"/>
      <w:divBdr>
        <w:top w:val="none" w:sz="0" w:space="0" w:color="auto"/>
        <w:left w:val="none" w:sz="0" w:space="0" w:color="auto"/>
        <w:bottom w:val="none" w:sz="0" w:space="0" w:color="auto"/>
        <w:right w:val="none" w:sz="0" w:space="0" w:color="auto"/>
      </w:divBdr>
      <w:divsChild>
        <w:div w:id="674651452">
          <w:marLeft w:val="0"/>
          <w:marRight w:val="0"/>
          <w:marTop w:val="0"/>
          <w:marBottom w:val="0"/>
          <w:divBdr>
            <w:top w:val="none" w:sz="0" w:space="0" w:color="auto"/>
            <w:left w:val="none" w:sz="0" w:space="0" w:color="auto"/>
            <w:bottom w:val="none" w:sz="0" w:space="0" w:color="auto"/>
            <w:right w:val="none" w:sz="0" w:space="0" w:color="auto"/>
          </w:divBdr>
        </w:div>
        <w:div w:id="1217625818">
          <w:marLeft w:val="0"/>
          <w:marRight w:val="0"/>
          <w:marTop w:val="0"/>
          <w:marBottom w:val="0"/>
          <w:divBdr>
            <w:top w:val="none" w:sz="0" w:space="0" w:color="auto"/>
            <w:left w:val="none" w:sz="0" w:space="0" w:color="auto"/>
            <w:bottom w:val="none" w:sz="0" w:space="0" w:color="auto"/>
            <w:right w:val="none" w:sz="0" w:space="0" w:color="auto"/>
          </w:divBdr>
        </w:div>
        <w:div w:id="1465658401">
          <w:marLeft w:val="0"/>
          <w:marRight w:val="0"/>
          <w:marTop w:val="0"/>
          <w:marBottom w:val="0"/>
          <w:divBdr>
            <w:top w:val="none" w:sz="0" w:space="0" w:color="auto"/>
            <w:left w:val="none" w:sz="0" w:space="0" w:color="auto"/>
            <w:bottom w:val="none" w:sz="0" w:space="0" w:color="auto"/>
            <w:right w:val="none" w:sz="0" w:space="0" w:color="auto"/>
          </w:divBdr>
        </w:div>
        <w:div w:id="2102142907">
          <w:marLeft w:val="0"/>
          <w:marRight w:val="0"/>
          <w:marTop w:val="0"/>
          <w:marBottom w:val="0"/>
          <w:divBdr>
            <w:top w:val="none" w:sz="0" w:space="0" w:color="auto"/>
            <w:left w:val="none" w:sz="0" w:space="0" w:color="auto"/>
            <w:bottom w:val="none" w:sz="0" w:space="0" w:color="auto"/>
            <w:right w:val="none" w:sz="0" w:space="0" w:color="auto"/>
          </w:divBdr>
        </w:div>
        <w:div w:id="2106730933">
          <w:marLeft w:val="0"/>
          <w:marRight w:val="0"/>
          <w:marTop w:val="0"/>
          <w:marBottom w:val="0"/>
          <w:divBdr>
            <w:top w:val="none" w:sz="0" w:space="0" w:color="auto"/>
            <w:left w:val="none" w:sz="0" w:space="0" w:color="auto"/>
            <w:bottom w:val="none" w:sz="0" w:space="0" w:color="auto"/>
            <w:right w:val="none" w:sz="0" w:space="0" w:color="auto"/>
          </w:divBdr>
        </w:div>
        <w:div w:id="2111732241">
          <w:marLeft w:val="0"/>
          <w:marRight w:val="0"/>
          <w:marTop w:val="0"/>
          <w:marBottom w:val="0"/>
          <w:divBdr>
            <w:top w:val="none" w:sz="0" w:space="0" w:color="auto"/>
            <w:left w:val="none" w:sz="0" w:space="0" w:color="auto"/>
            <w:bottom w:val="none" w:sz="0" w:space="0" w:color="auto"/>
            <w:right w:val="none" w:sz="0" w:space="0" w:color="auto"/>
          </w:divBdr>
        </w:div>
      </w:divsChild>
    </w:div>
    <w:div w:id="694423307">
      <w:bodyDiv w:val="1"/>
      <w:marLeft w:val="0"/>
      <w:marRight w:val="0"/>
      <w:marTop w:val="0"/>
      <w:marBottom w:val="0"/>
      <w:divBdr>
        <w:top w:val="none" w:sz="0" w:space="0" w:color="auto"/>
        <w:left w:val="none" w:sz="0" w:space="0" w:color="auto"/>
        <w:bottom w:val="none" w:sz="0" w:space="0" w:color="auto"/>
        <w:right w:val="none" w:sz="0" w:space="0" w:color="auto"/>
      </w:divBdr>
    </w:div>
    <w:div w:id="782773306">
      <w:bodyDiv w:val="1"/>
      <w:marLeft w:val="0"/>
      <w:marRight w:val="0"/>
      <w:marTop w:val="0"/>
      <w:marBottom w:val="0"/>
      <w:divBdr>
        <w:top w:val="none" w:sz="0" w:space="0" w:color="auto"/>
        <w:left w:val="none" w:sz="0" w:space="0" w:color="auto"/>
        <w:bottom w:val="none" w:sz="0" w:space="0" w:color="auto"/>
        <w:right w:val="none" w:sz="0" w:space="0" w:color="auto"/>
      </w:divBdr>
      <w:divsChild>
        <w:div w:id="178197617">
          <w:marLeft w:val="0"/>
          <w:marRight w:val="0"/>
          <w:marTop w:val="0"/>
          <w:marBottom w:val="0"/>
          <w:divBdr>
            <w:top w:val="none" w:sz="0" w:space="0" w:color="auto"/>
            <w:left w:val="none" w:sz="0" w:space="0" w:color="auto"/>
            <w:bottom w:val="none" w:sz="0" w:space="0" w:color="auto"/>
            <w:right w:val="none" w:sz="0" w:space="0" w:color="auto"/>
          </w:divBdr>
          <w:divsChild>
            <w:div w:id="1932077479">
              <w:marLeft w:val="0"/>
              <w:marRight w:val="0"/>
              <w:marTop w:val="0"/>
              <w:marBottom w:val="0"/>
              <w:divBdr>
                <w:top w:val="none" w:sz="0" w:space="0" w:color="auto"/>
                <w:left w:val="none" w:sz="0" w:space="0" w:color="auto"/>
                <w:bottom w:val="none" w:sz="0" w:space="0" w:color="auto"/>
                <w:right w:val="none" w:sz="0" w:space="0" w:color="auto"/>
              </w:divBdr>
            </w:div>
            <w:div w:id="1974556321">
              <w:marLeft w:val="0"/>
              <w:marRight w:val="0"/>
              <w:marTop w:val="0"/>
              <w:marBottom w:val="0"/>
              <w:divBdr>
                <w:top w:val="none" w:sz="0" w:space="0" w:color="auto"/>
                <w:left w:val="none" w:sz="0" w:space="0" w:color="auto"/>
                <w:bottom w:val="none" w:sz="0" w:space="0" w:color="auto"/>
                <w:right w:val="none" w:sz="0" w:space="0" w:color="auto"/>
              </w:divBdr>
            </w:div>
          </w:divsChild>
        </w:div>
        <w:div w:id="908078516">
          <w:marLeft w:val="0"/>
          <w:marRight w:val="0"/>
          <w:marTop w:val="0"/>
          <w:marBottom w:val="0"/>
          <w:divBdr>
            <w:top w:val="none" w:sz="0" w:space="0" w:color="auto"/>
            <w:left w:val="none" w:sz="0" w:space="0" w:color="auto"/>
            <w:bottom w:val="none" w:sz="0" w:space="0" w:color="auto"/>
            <w:right w:val="none" w:sz="0" w:space="0" w:color="auto"/>
          </w:divBdr>
          <w:divsChild>
            <w:div w:id="152791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4382">
      <w:bodyDiv w:val="1"/>
      <w:marLeft w:val="0"/>
      <w:marRight w:val="0"/>
      <w:marTop w:val="0"/>
      <w:marBottom w:val="0"/>
      <w:divBdr>
        <w:top w:val="none" w:sz="0" w:space="0" w:color="auto"/>
        <w:left w:val="none" w:sz="0" w:space="0" w:color="auto"/>
        <w:bottom w:val="none" w:sz="0" w:space="0" w:color="auto"/>
        <w:right w:val="none" w:sz="0" w:space="0" w:color="auto"/>
      </w:divBdr>
      <w:divsChild>
        <w:div w:id="374548282">
          <w:marLeft w:val="0"/>
          <w:marRight w:val="0"/>
          <w:marTop w:val="0"/>
          <w:marBottom w:val="0"/>
          <w:divBdr>
            <w:top w:val="none" w:sz="0" w:space="0" w:color="auto"/>
            <w:left w:val="none" w:sz="0" w:space="0" w:color="auto"/>
            <w:bottom w:val="none" w:sz="0" w:space="0" w:color="auto"/>
            <w:right w:val="none" w:sz="0" w:space="0" w:color="auto"/>
          </w:divBdr>
          <w:divsChild>
            <w:div w:id="237137925">
              <w:marLeft w:val="0"/>
              <w:marRight w:val="0"/>
              <w:marTop w:val="0"/>
              <w:marBottom w:val="0"/>
              <w:divBdr>
                <w:top w:val="none" w:sz="0" w:space="0" w:color="auto"/>
                <w:left w:val="none" w:sz="0" w:space="0" w:color="auto"/>
                <w:bottom w:val="none" w:sz="0" w:space="0" w:color="auto"/>
                <w:right w:val="none" w:sz="0" w:space="0" w:color="auto"/>
              </w:divBdr>
            </w:div>
          </w:divsChild>
        </w:div>
        <w:div w:id="456996370">
          <w:marLeft w:val="0"/>
          <w:marRight w:val="0"/>
          <w:marTop w:val="0"/>
          <w:marBottom w:val="0"/>
          <w:divBdr>
            <w:top w:val="none" w:sz="0" w:space="0" w:color="auto"/>
            <w:left w:val="none" w:sz="0" w:space="0" w:color="auto"/>
            <w:bottom w:val="none" w:sz="0" w:space="0" w:color="auto"/>
            <w:right w:val="none" w:sz="0" w:space="0" w:color="auto"/>
          </w:divBdr>
          <w:divsChild>
            <w:div w:id="144249321">
              <w:marLeft w:val="0"/>
              <w:marRight w:val="0"/>
              <w:marTop w:val="0"/>
              <w:marBottom w:val="0"/>
              <w:divBdr>
                <w:top w:val="none" w:sz="0" w:space="0" w:color="auto"/>
                <w:left w:val="none" w:sz="0" w:space="0" w:color="auto"/>
                <w:bottom w:val="none" w:sz="0" w:space="0" w:color="auto"/>
                <w:right w:val="none" w:sz="0" w:space="0" w:color="auto"/>
              </w:divBdr>
            </w:div>
            <w:div w:id="2003969787">
              <w:marLeft w:val="0"/>
              <w:marRight w:val="0"/>
              <w:marTop w:val="0"/>
              <w:marBottom w:val="0"/>
              <w:divBdr>
                <w:top w:val="none" w:sz="0" w:space="0" w:color="auto"/>
                <w:left w:val="none" w:sz="0" w:space="0" w:color="auto"/>
                <w:bottom w:val="none" w:sz="0" w:space="0" w:color="auto"/>
                <w:right w:val="none" w:sz="0" w:space="0" w:color="auto"/>
              </w:divBdr>
            </w:div>
          </w:divsChild>
        </w:div>
        <w:div w:id="1971325619">
          <w:marLeft w:val="0"/>
          <w:marRight w:val="0"/>
          <w:marTop w:val="0"/>
          <w:marBottom w:val="0"/>
          <w:divBdr>
            <w:top w:val="none" w:sz="0" w:space="0" w:color="auto"/>
            <w:left w:val="none" w:sz="0" w:space="0" w:color="auto"/>
            <w:bottom w:val="none" w:sz="0" w:space="0" w:color="auto"/>
            <w:right w:val="none" w:sz="0" w:space="0" w:color="auto"/>
          </w:divBdr>
          <w:divsChild>
            <w:div w:id="1184050783">
              <w:marLeft w:val="0"/>
              <w:marRight w:val="0"/>
              <w:marTop w:val="0"/>
              <w:marBottom w:val="0"/>
              <w:divBdr>
                <w:top w:val="none" w:sz="0" w:space="0" w:color="auto"/>
                <w:left w:val="none" w:sz="0" w:space="0" w:color="auto"/>
                <w:bottom w:val="none" w:sz="0" w:space="0" w:color="auto"/>
                <w:right w:val="none" w:sz="0" w:space="0" w:color="auto"/>
              </w:divBdr>
            </w:div>
            <w:div w:id="1945766140">
              <w:marLeft w:val="0"/>
              <w:marRight w:val="0"/>
              <w:marTop w:val="0"/>
              <w:marBottom w:val="0"/>
              <w:divBdr>
                <w:top w:val="none" w:sz="0" w:space="0" w:color="auto"/>
                <w:left w:val="none" w:sz="0" w:space="0" w:color="auto"/>
                <w:bottom w:val="none" w:sz="0" w:space="0" w:color="auto"/>
                <w:right w:val="none" w:sz="0" w:space="0" w:color="auto"/>
              </w:divBdr>
            </w:div>
          </w:divsChild>
        </w:div>
        <w:div w:id="1980527875">
          <w:marLeft w:val="0"/>
          <w:marRight w:val="0"/>
          <w:marTop w:val="0"/>
          <w:marBottom w:val="0"/>
          <w:divBdr>
            <w:top w:val="none" w:sz="0" w:space="0" w:color="auto"/>
            <w:left w:val="none" w:sz="0" w:space="0" w:color="auto"/>
            <w:bottom w:val="none" w:sz="0" w:space="0" w:color="auto"/>
            <w:right w:val="none" w:sz="0" w:space="0" w:color="auto"/>
          </w:divBdr>
          <w:divsChild>
            <w:div w:id="994339360">
              <w:marLeft w:val="0"/>
              <w:marRight w:val="0"/>
              <w:marTop w:val="0"/>
              <w:marBottom w:val="0"/>
              <w:divBdr>
                <w:top w:val="none" w:sz="0" w:space="0" w:color="auto"/>
                <w:left w:val="none" w:sz="0" w:space="0" w:color="auto"/>
                <w:bottom w:val="none" w:sz="0" w:space="0" w:color="auto"/>
                <w:right w:val="none" w:sz="0" w:space="0" w:color="auto"/>
              </w:divBdr>
            </w:div>
            <w:div w:id="159358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4538">
      <w:bodyDiv w:val="1"/>
      <w:marLeft w:val="0"/>
      <w:marRight w:val="0"/>
      <w:marTop w:val="0"/>
      <w:marBottom w:val="0"/>
      <w:divBdr>
        <w:top w:val="none" w:sz="0" w:space="0" w:color="auto"/>
        <w:left w:val="none" w:sz="0" w:space="0" w:color="auto"/>
        <w:bottom w:val="none" w:sz="0" w:space="0" w:color="auto"/>
        <w:right w:val="none" w:sz="0" w:space="0" w:color="auto"/>
      </w:divBdr>
      <w:divsChild>
        <w:div w:id="484006132">
          <w:marLeft w:val="0"/>
          <w:marRight w:val="0"/>
          <w:marTop w:val="0"/>
          <w:marBottom w:val="0"/>
          <w:divBdr>
            <w:top w:val="none" w:sz="0" w:space="0" w:color="auto"/>
            <w:left w:val="none" w:sz="0" w:space="0" w:color="auto"/>
            <w:bottom w:val="none" w:sz="0" w:space="0" w:color="auto"/>
            <w:right w:val="none" w:sz="0" w:space="0" w:color="auto"/>
          </w:divBdr>
          <w:divsChild>
            <w:div w:id="638267052">
              <w:marLeft w:val="0"/>
              <w:marRight w:val="0"/>
              <w:marTop w:val="0"/>
              <w:marBottom w:val="0"/>
              <w:divBdr>
                <w:top w:val="none" w:sz="0" w:space="0" w:color="auto"/>
                <w:left w:val="none" w:sz="0" w:space="0" w:color="auto"/>
                <w:bottom w:val="none" w:sz="0" w:space="0" w:color="auto"/>
                <w:right w:val="none" w:sz="0" w:space="0" w:color="auto"/>
              </w:divBdr>
            </w:div>
          </w:divsChild>
        </w:div>
        <w:div w:id="1727221846">
          <w:marLeft w:val="0"/>
          <w:marRight w:val="0"/>
          <w:marTop w:val="0"/>
          <w:marBottom w:val="0"/>
          <w:divBdr>
            <w:top w:val="none" w:sz="0" w:space="0" w:color="auto"/>
            <w:left w:val="none" w:sz="0" w:space="0" w:color="auto"/>
            <w:bottom w:val="none" w:sz="0" w:space="0" w:color="auto"/>
            <w:right w:val="none" w:sz="0" w:space="0" w:color="auto"/>
          </w:divBdr>
          <w:divsChild>
            <w:div w:id="168285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9248">
      <w:bodyDiv w:val="1"/>
      <w:marLeft w:val="0"/>
      <w:marRight w:val="0"/>
      <w:marTop w:val="0"/>
      <w:marBottom w:val="0"/>
      <w:divBdr>
        <w:top w:val="none" w:sz="0" w:space="0" w:color="auto"/>
        <w:left w:val="none" w:sz="0" w:space="0" w:color="auto"/>
        <w:bottom w:val="none" w:sz="0" w:space="0" w:color="auto"/>
        <w:right w:val="none" w:sz="0" w:space="0" w:color="auto"/>
      </w:divBdr>
      <w:divsChild>
        <w:div w:id="1226454978">
          <w:marLeft w:val="0"/>
          <w:marRight w:val="0"/>
          <w:marTop w:val="0"/>
          <w:marBottom w:val="0"/>
          <w:divBdr>
            <w:top w:val="none" w:sz="0" w:space="0" w:color="auto"/>
            <w:left w:val="none" w:sz="0" w:space="0" w:color="auto"/>
            <w:bottom w:val="none" w:sz="0" w:space="0" w:color="auto"/>
            <w:right w:val="none" w:sz="0" w:space="0" w:color="auto"/>
          </w:divBdr>
        </w:div>
        <w:div w:id="1542016558">
          <w:marLeft w:val="0"/>
          <w:marRight w:val="0"/>
          <w:marTop w:val="0"/>
          <w:marBottom w:val="0"/>
          <w:divBdr>
            <w:top w:val="none" w:sz="0" w:space="0" w:color="auto"/>
            <w:left w:val="none" w:sz="0" w:space="0" w:color="auto"/>
            <w:bottom w:val="none" w:sz="0" w:space="0" w:color="auto"/>
            <w:right w:val="none" w:sz="0" w:space="0" w:color="auto"/>
          </w:divBdr>
        </w:div>
      </w:divsChild>
    </w:div>
    <w:div w:id="1075740040">
      <w:bodyDiv w:val="1"/>
      <w:marLeft w:val="0"/>
      <w:marRight w:val="0"/>
      <w:marTop w:val="0"/>
      <w:marBottom w:val="0"/>
      <w:divBdr>
        <w:top w:val="none" w:sz="0" w:space="0" w:color="auto"/>
        <w:left w:val="none" w:sz="0" w:space="0" w:color="auto"/>
        <w:bottom w:val="none" w:sz="0" w:space="0" w:color="auto"/>
        <w:right w:val="none" w:sz="0" w:space="0" w:color="auto"/>
      </w:divBdr>
      <w:divsChild>
        <w:div w:id="452020120">
          <w:marLeft w:val="0"/>
          <w:marRight w:val="0"/>
          <w:marTop w:val="0"/>
          <w:marBottom w:val="0"/>
          <w:divBdr>
            <w:top w:val="none" w:sz="0" w:space="0" w:color="auto"/>
            <w:left w:val="none" w:sz="0" w:space="0" w:color="auto"/>
            <w:bottom w:val="none" w:sz="0" w:space="0" w:color="auto"/>
            <w:right w:val="none" w:sz="0" w:space="0" w:color="auto"/>
          </w:divBdr>
          <w:divsChild>
            <w:div w:id="666442025">
              <w:marLeft w:val="0"/>
              <w:marRight w:val="0"/>
              <w:marTop w:val="0"/>
              <w:marBottom w:val="0"/>
              <w:divBdr>
                <w:top w:val="none" w:sz="0" w:space="0" w:color="auto"/>
                <w:left w:val="none" w:sz="0" w:space="0" w:color="auto"/>
                <w:bottom w:val="none" w:sz="0" w:space="0" w:color="auto"/>
                <w:right w:val="none" w:sz="0" w:space="0" w:color="auto"/>
              </w:divBdr>
              <w:divsChild>
                <w:div w:id="371199225">
                  <w:marLeft w:val="0"/>
                  <w:marRight w:val="0"/>
                  <w:marTop w:val="0"/>
                  <w:marBottom w:val="0"/>
                  <w:divBdr>
                    <w:top w:val="none" w:sz="0" w:space="0" w:color="auto"/>
                    <w:left w:val="none" w:sz="0" w:space="0" w:color="auto"/>
                    <w:bottom w:val="none" w:sz="0" w:space="0" w:color="auto"/>
                    <w:right w:val="none" w:sz="0" w:space="0" w:color="auto"/>
                  </w:divBdr>
                </w:div>
                <w:div w:id="548565551">
                  <w:marLeft w:val="0"/>
                  <w:marRight w:val="0"/>
                  <w:marTop w:val="0"/>
                  <w:marBottom w:val="0"/>
                  <w:divBdr>
                    <w:top w:val="none" w:sz="0" w:space="0" w:color="auto"/>
                    <w:left w:val="none" w:sz="0" w:space="0" w:color="auto"/>
                    <w:bottom w:val="none" w:sz="0" w:space="0" w:color="auto"/>
                    <w:right w:val="none" w:sz="0" w:space="0" w:color="auto"/>
                  </w:divBdr>
                </w:div>
              </w:divsChild>
            </w:div>
            <w:div w:id="1356618611">
              <w:marLeft w:val="0"/>
              <w:marRight w:val="0"/>
              <w:marTop w:val="0"/>
              <w:marBottom w:val="0"/>
              <w:divBdr>
                <w:top w:val="none" w:sz="0" w:space="0" w:color="auto"/>
                <w:left w:val="none" w:sz="0" w:space="0" w:color="auto"/>
                <w:bottom w:val="none" w:sz="0" w:space="0" w:color="auto"/>
                <w:right w:val="none" w:sz="0" w:space="0" w:color="auto"/>
              </w:divBdr>
            </w:div>
            <w:div w:id="1525173341">
              <w:marLeft w:val="0"/>
              <w:marRight w:val="0"/>
              <w:marTop w:val="0"/>
              <w:marBottom w:val="0"/>
              <w:divBdr>
                <w:top w:val="none" w:sz="0" w:space="0" w:color="auto"/>
                <w:left w:val="none" w:sz="0" w:space="0" w:color="auto"/>
                <w:bottom w:val="none" w:sz="0" w:space="0" w:color="auto"/>
                <w:right w:val="none" w:sz="0" w:space="0" w:color="auto"/>
              </w:divBdr>
            </w:div>
            <w:div w:id="1569224906">
              <w:marLeft w:val="0"/>
              <w:marRight w:val="0"/>
              <w:marTop w:val="0"/>
              <w:marBottom w:val="0"/>
              <w:divBdr>
                <w:top w:val="none" w:sz="0" w:space="0" w:color="auto"/>
                <w:left w:val="none" w:sz="0" w:space="0" w:color="auto"/>
                <w:bottom w:val="none" w:sz="0" w:space="0" w:color="auto"/>
                <w:right w:val="none" w:sz="0" w:space="0" w:color="auto"/>
              </w:divBdr>
              <w:divsChild>
                <w:div w:id="1101029008">
                  <w:marLeft w:val="0"/>
                  <w:marRight w:val="0"/>
                  <w:marTop w:val="0"/>
                  <w:marBottom w:val="0"/>
                  <w:divBdr>
                    <w:top w:val="none" w:sz="0" w:space="0" w:color="auto"/>
                    <w:left w:val="none" w:sz="0" w:space="0" w:color="auto"/>
                    <w:bottom w:val="none" w:sz="0" w:space="0" w:color="auto"/>
                    <w:right w:val="none" w:sz="0" w:space="0" w:color="auto"/>
                  </w:divBdr>
                </w:div>
                <w:div w:id="128006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09421">
          <w:marLeft w:val="0"/>
          <w:marRight w:val="0"/>
          <w:marTop w:val="0"/>
          <w:marBottom w:val="0"/>
          <w:divBdr>
            <w:top w:val="none" w:sz="0" w:space="0" w:color="auto"/>
            <w:left w:val="none" w:sz="0" w:space="0" w:color="auto"/>
            <w:bottom w:val="none" w:sz="0" w:space="0" w:color="auto"/>
            <w:right w:val="none" w:sz="0" w:space="0" w:color="auto"/>
          </w:divBdr>
        </w:div>
      </w:divsChild>
    </w:div>
    <w:div w:id="1218931585">
      <w:bodyDiv w:val="1"/>
      <w:marLeft w:val="0"/>
      <w:marRight w:val="0"/>
      <w:marTop w:val="0"/>
      <w:marBottom w:val="0"/>
      <w:divBdr>
        <w:top w:val="none" w:sz="0" w:space="0" w:color="auto"/>
        <w:left w:val="none" w:sz="0" w:space="0" w:color="auto"/>
        <w:bottom w:val="none" w:sz="0" w:space="0" w:color="auto"/>
        <w:right w:val="none" w:sz="0" w:space="0" w:color="auto"/>
      </w:divBdr>
    </w:div>
    <w:div w:id="1282492134">
      <w:bodyDiv w:val="1"/>
      <w:marLeft w:val="0"/>
      <w:marRight w:val="0"/>
      <w:marTop w:val="0"/>
      <w:marBottom w:val="0"/>
      <w:divBdr>
        <w:top w:val="none" w:sz="0" w:space="0" w:color="auto"/>
        <w:left w:val="none" w:sz="0" w:space="0" w:color="auto"/>
        <w:bottom w:val="none" w:sz="0" w:space="0" w:color="auto"/>
        <w:right w:val="none" w:sz="0" w:space="0" w:color="auto"/>
      </w:divBdr>
      <w:divsChild>
        <w:div w:id="65693635">
          <w:marLeft w:val="0"/>
          <w:marRight w:val="0"/>
          <w:marTop w:val="0"/>
          <w:marBottom w:val="0"/>
          <w:divBdr>
            <w:top w:val="none" w:sz="0" w:space="0" w:color="auto"/>
            <w:left w:val="none" w:sz="0" w:space="0" w:color="auto"/>
            <w:bottom w:val="none" w:sz="0" w:space="0" w:color="auto"/>
            <w:right w:val="none" w:sz="0" w:space="0" w:color="auto"/>
          </w:divBdr>
          <w:divsChild>
            <w:div w:id="58795948">
              <w:marLeft w:val="0"/>
              <w:marRight w:val="0"/>
              <w:marTop w:val="0"/>
              <w:marBottom w:val="0"/>
              <w:divBdr>
                <w:top w:val="none" w:sz="0" w:space="0" w:color="auto"/>
                <w:left w:val="none" w:sz="0" w:space="0" w:color="auto"/>
                <w:bottom w:val="none" w:sz="0" w:space="0" w:color="auto"/>
                <w:right w:val="none" w:sz="0" w:space="0" w:color="auto"/>
              </w:divBdr>
            </w:div>
            <w:div w:id="2142384742">
              <w:marLeft w:val="0"/>
              <w:marRight w:val="0"/>
              <w:marTop w:val="0"/>
              <w:marBottom w:val="0"/>
              <w:divBdr>
                <w:top w:val="none" w:sz="0" w:space="0" w:color="auto"/>
                <w:left w:val="none" w:sz="0" w:space="0" w:color="auto"/>
                <w:bottom w:val="none" w:sz="0" w:space="0" w:color="auto"/>
                <w:right w:val="none" w:sz="0" w:space="0" w:color="auto"/>
              </w:divBdr>
            </w:div>
          </w:divsChild>
        </w:div>
        <w:div w:id="115760477">
          <w:marLeft w:val="0"/>
          <w:marRight w:val="0"/>
          <w:marTop w:val="0"/>
          <w:marBottom w:val="0"/>
          <w:divBdr>
            <w:top w:val="none" w:sz="0" w:space="0" w:color="auto"/>
            <w:left w:val="none" w:sz="0" w:space="0" w:color="auto"/>
            <w:bottom w:val="none" w:sz="0" w:space="0" w:color="auto"/>
            <w:right w:val="none" w:sz="0" w:space="0" w:color="auto"/>
          </w:divBdr>
          <w:divsChild>
            <w:div w:id="219750634">
              <w:marLeft w:val="0"/>
              <w:marRight w:val="0"/>
              <w:marTop w:val="0"/>
              <w:marBottom w:val="0"/>
              <w:divBdr>
                <w:top w:val="none" w:sz="0" w:space="0" w:color="auto"/>
                <w:left w:val="none" w:sz="0" w:space="0" w:color="auto"/>
                <w:bottom w:val="none" w:sz="0" w:space="0" w:color="auto"/>
                <w:right w:val="none" w:sz="0" w:space="0" w:color="auto"/>
              </w:divBdr>
            </w:div>
            <w:div w:id="890308682">
              <w:marLeft w:val="0"/>
              <w:marRight w:val="0"/>
              <w:marTop w:val="0"/>
              <w:marBottom w:val="0"/>
              <w:divBdr>
                <w:top w:val="none" w:sz="0" w:space="0" w:color="auto"/>
                <w:left w:val="none" w:sz="0" w:space="0" w:color="auto"/>
                <w:bottom w:val="none" w:sz="0" w:space="0" w:color="auto"/>
                <w:right w:val="none" w:sz="0" w:space="0" w:color="auto"/>
              </w:divBdr>
            </w:div>
          </w:divsChild>
        </w:div>
        <w:div w:id="325402897">
          <w:marLeft w:val="0"/>
          <w:marRight w:val="0"/>
          <w:marTop w:val="0"/>
          <w:marBottom w:val="0"/>
          <w:divBdr>
            <w:top w:val="none" w:sz="0" w:space="0" w:color="auto"/>
            <w:left w:val="none" w:sz="0" w:space="0" w:color="auto"/>
            <w:bottom w:val="none" w:sz="0" w:space="0" w:color="auto"/>
            <w:right w:val="none" w:sz="0" w:space="0" w:color="auto"/>
          </w:divBdr>
          <w:divsChild>
            <w:div w:id="602961695">
              <w:marLeft w:val="0"/>
              <w:marRight w:val="0"/>
              <w:marTop w:val="0"/>
              <w:marBottom w:val="0"/>
              <w:divBdr>
                <w:top w:val="none" w:sz="0" w:space="0" w:color="auto"/>
                <w:left w:val="none" w:sz="0" w:space="0" w:color="auto"/>
                <w:bottom w:val="none" w:sz="0" w:space="0" w:color="auto"/>
                <w:right w:val="none" w:sz="0" w:space="0" w:color="auto"/>
              </w:divBdr>
            </w:div>
            <w:div w:id="805049810">
              <w:marLeft w:val="0"/>
              <w:marRight w:val="0"/>
              <w:marTop w:val="0"/>
              <w:marBottom w:val="0"/>
              <w:divBdr>
                <w:top w:val="none" w:sz="0" w:space="0" w:color="auto"/>
                <w:left w:val="none" w:sz="0" w:space="0" w:color="auto"/>
                <w:bottom w:val="none" w:sz="0" w:space="0" w:color="auto"/>
                <w:right w:val="none" w:sz="0" w:space="0" w:color="auto"/>
              </w:divBdr>
            </w:div>
          </w:divsChild>
        </w:div>
        <w:div w:id="432745797">
          <w:marLeft w:val="0"/>
          <w:marRight w:val="0"/>
          <w:marTop w:val="0"/>
          <w:marBottom w:val="0"/>
          <w:divBdr>
            <w:top w:val="none" w:sz="0" w:space="0" w:color="auto"/>
            <w:left w:val="none" w:sz="0" w:space="0" w:color="auto"/>
            <w:bottom w:val="none" w:sz="0" w:space="0" w:color="auto"/>
            <w:right w:val="none" w:sz="0" w:space="0" w:color="auto"/>
          </w:divBdr>
          <w:divsChild>
            <w:div w:id="9114855">
              <w:marLeft w:val="0"/>
              <w:marRight w:val="0"/>
              <w:marTop w:val="0"/>
              <w:marBottom w:val="0"/>
              <w:divBdr>
                <w:top w:val="none" w:sz="0" w:space="0" w:color="auto"/>
                <w:left w:val="none" w:sz="0" w:space="0" w:color="auto"/>
                <w:bottom w:val="none" w:sz="0" w:space="0" w:color="auto"/>
                <w:right w:val="none" w:sz="0" w:space="0" w:color="auto"/>
              </w:divBdr>
            </w:div>
            <w:div w:id="1943684365">
              <w:marLeft w:val="0"/>
              <w:marRight w:val="0"/>
              <w:marTop w:val="0"/>
              <w:marBottom w:val="0"/>
              <w:divBdr>
                <w:top w:val="none" w:sz="0" w:space="0" w:color="auto"/>
                <w:left w:val="none" w:sz="0" w:space="0" w:color="auto"/>
                <w:bottom w:val="none" w:sz="0" w:space="0" w:color="auto"/>
                <w:right w:val="none" w:sz="0" w:space="0" w:color="auto"/>
              </w:divBdr>
            </w:div>
          </w:divsChild>
        </w:div>
        <w:div w:id="757872018">
          <w:marLeft w:val="0"/>
          <w:marRight w:val="0"/>
          <w:marTop w:val="0"/>
          <w:marBottom w:val="0"/>
          <w:divBdr>
            <w:top w:val="none" w:sz="0" w:space="0" w:color="auto"/>
            <w:left w:val="none" w:sz="0" w:space="0" w:color="auto"/>
            <w:bottom w:val="none" w:sz="0" w:space="0" w:color="auto"/>
            <w:right w:val="none" w:sz="0" w:space="0" w:color="auto"/>
          </w:divBdr>
          <w:divsChild>
            <w:div w:id="1430468471">
              <w:marLeft w:val="0"/>
              <w:marRight w:val="0"/>
              <w:marTop w:val="0"/>
              <w:marBottom w:val="0"/>
              <w:divBdr>
                <w:top w:val="none" w:sz="0" w:space="0" w:color="auto"/>
                <w:left w:val="none" w:sz="0" w:space="0" w:color="auto"/>
                <w:bottom w:val="none" w:sz="0" w:space="0" w:color="auto"/>
                <w:right w:val="none" w:sz="0" w:space="0" w:color="auto"/>
              </w:divBdr>
            </w:div>
            <w:div w:id="1722511399">
              <w:marLeft w:val="0"/>
              <w:marRight w:val="0"/>
              <w:marTop w:val="0"/>
              <w:marBottom w:val="0"/>
              <w:divBdr>
                <w:top w:val="none" w:sz="0" w:space="0" w:color="auto"/>
                <w:left w:val="none" w:sz="0" w:space="0" w:color="auto"/>
                <w:bottom w:val="none" w:sz="0" w:space="0" w:color="auto"/>
                <w:right w:val="none" w:sz="0" w:space="0" w:color="auto"/>
              </w:divBdr>
            </w:div>
          </w:divsChild>
        </w:div>
        <w:div w:id="782269057">
          <w:marLeft w:val="0"/>
          <w:marRight w:val="0"/>
          <w:marTop w:val="0"/>
          <w:marBottom w:val="0"/>
          <w:divBdr>
            <w:top w:val="none" w:sz="0" w:space="0" w:color="auto"/>
            <w:left w:val="none" w:sz="0" w:space="0" w:color="auto"/>
            <w:bottom w:val="none" w:sz="0" w:space="0" w:color="auto"/>
            <w:right w:val="none" w:sz="0" w:space="0" w:color="auto"/>
          </w:divBdr>
          <w:divsChild>
            <w:div w:id="219174838">
              <w:marLeft w:val="0"/>
              <w:marRight w:val="0"/>
              <w:marTop w:val="0"/>
              <w:marBottom w:val="0"/>
              <w:divBdr>
                <w:top w:val="none" w:sz="0" w:space="0" w:color="auto"/>
                <w:left w:val="none" w:sz="0" w:space="0" w:color="auto"/>
                <w:bottom w:val="none" w:sz="0" w:space="0" w:color="auto"/>
                <w:right w:val="none" w:sz="0" w:space="0" w:color="auto"/>
              </w:divBdr>
            </w:div>
            <w:div w:id="2025743151">
              <w:marLeft w:val="0"/>
              <w:marRight w:val="0"/>
              <w:marTop w:val="0"/>
              <w:marBottom w:val="0"/>
              <w:divBdr>
                <w:top w:val="none" w:sz="0" w:space="0" w:color="auto"/>
                <w:left w:val="none" w:sz="0" w:space="0" w:color="auto"/>
                <w:bottom w:val="none" w:sz="0" w:space="0" w:color="auto"/>
                <w:right w:val="none" w:sz="0" w:space="0" w:color="auto"/>
              </w:divBdr>
            </w:div>
          </w:divsChild>
        </w:div>
        <w:div w:id="960382125">
          <w:marLeft w:val="0"/>
          <w:marRight w:val="0"/>
          <w:marTop w:val="0"/>
          <w:marBottom w:val="0"/>
          <w:divBdr>
            <w:top w:val="none" w:sz="0" w:space="0" w:color="auto"/>
            <w:left w:val="none" w:sz="0" w:space="0" w:color="auto"/>
            <w:bottom w:val="none" w:sz="0" w:space="0" w:color="auto"/>
            <w:right w:val="none" w:sz="0" w:space="0" w:color="auto"/>
          </w:divBdr>
          <w:divsChild>
            <w:div w:id="1113982101">
              <w:marLeft w:val="0"/>
              <w:marRight w:val="0"/>
              <w:marTop w:val="0"/>
              <w:marBottom w:val="0"/>
              <w:divBdr>
                <w:top w:val="none" w:sz="0" w:space="0" w:color="auto"/>
                <w:left w:val="none" w:sz="0" w:space="0" w:color="auto"/>
                <w:bottom w:val="none" w:sz="0" w:space="0" w:color="auto"/>
                <w:right w:val="none" w:sz="0" w:space="0" w:color="auto"/>
              </w:divBdr>
            </w:div>
            <w:div w:id="1517575496">
              <w:marLeft w:val="0"/>
              <w:marRight w:val="0"/>
              <w:marTop w:val="0"/>
              <w:marBottom w:val="0"/>
              <w:divBdr>
                <w:top w:val="none" w:sz="0" w:space="0" w:color="auto"/>
                <w:left w:val="none" w:sz="0" w:space="0" w:color="auto"/>
                <w:bottom w:val="none" w:sz="0" w:space="0" w:color="auto"/>
                <w:right w:val="none" w:sz="0" w:space="0" w:color="auto"/>
              </w:divBdr>
            </w:div>
          </w:divsChild>
        </w:div>
        <w:div w:id="1158618121">
          <w:marLeft w:val="0"/>
          <w:marRight w:val="0"/>
          <w:marTop w:val="0"/>
          <w:marBottom w:val="0"/>
          <w:divBdr>
            <w:top w:val="none" w:sz="0" w:space="0" w:color="auto"/>
            <w:left w:val="none" w:sz="0" w:space="0" w:color="auto"/>
            <w:bottom w:val="none" w:sz="0" w:space="0" w:color="auto"/>
            <w:right w:val="none" w:sz="0" w:space="0" w:color="auto"/>
          </w:divBdr>
          <w:divsChild>
            <w:div w:id="454755260">
              <w:marLeft w:val="0"/>
              <w:marRight w:val="0"/>
              <w:marTop w:val="0"/>
              <w:marBottom w:val="0"/>
              <w:divBdr>
                <w:top w:val="none" w:sz="0" w:space="0" w:color="auto"/>
                <w:left w:val="none" w:sz="0" w:space="0" w:color="auto"/>
                <w:bottom w:val="none" w:sz="0" w:space="0" w:color="auto"/>
                <w:right w:val="none" w:sz="0" w:space="0" w:color="auto"/>
              </w:divBdr>
            </w:div>
            <w:div w:id="1266766027">
              <w:marLeft w:val="0"/>
              <w:marRight w:val="0"/>
              <w:marTop w:val="0"/>
              <w:marBottom w:val="0"/>
              <w:divBdr>
                <w:top w:val="none" w:sz="0" w:space="0" w:color="auto"/>
                <w:left w:val="none" w:sz="0" w:space="0" w:color="auto"/>
                <w:bottom w:val="none" w:sz="0" w:space="0" w:color="auto"/>
                <w:right w:val="none" w:sz="0" w:space="0" w:color="auto"/>
              </w:divBdr>
            </w:div>
          </w:divsChild>
        </w:div>
        <w:div w:id="1265267250">
          <w:marLeft w:val="0"/>
          <w:marRight w:val="0"/>
          <w:marTop w:val="0"/>
          <w:marBottom w:val="0"/>
          <w:divBdr>
            <w:top w:val="none" w:sz="0" w:space="0" w:color="auto"/>
            <w:left w:val="none" w:sz="0" w:space="0" w:color="auto"/>
            <w:bottom w:val="none" w:sz="0" w:space="0" w:color="auto"/>
            <w:right w:val="none" w:sz="0" w:space="0" w:color="auto"/>
          </w:divBdr>
          <w:divsChild>
            <w:div w:id="648365233">
              <w:marLeft w:val="0"/>
              <w:marRight w:val="0"/>
              <w:marTop w:val="0"/>
              <w:marBottom w:val="0"/>
              <w:divBdr>
                <w:top w:val="none" w:sz="0" w:space="0" w:color="auto"/>
                <w:left w:val="none" w:sz="0" w:space="0" w:color="auto"/>
                <w:bottom w:val="none" w:sz="0" w:space="0" w:color="auto"/>
                <w:right w:val="none" w:sz="0" w:space="0" w:color="auto"/>
              </w:divBdr>
            </w:div>
            <w:div w:id="1386679758">
              <w:marLeft w:val="0"/>
              <w:marRight w:val="0"/>
              <w:marTop w:val="0"/>
              <w:marBottom w:val="0"/>
              <w:divBdr>
                <w:top w:val="none" w:sz="0" w:space="0" w:color="auto"/>
                <w:left w:val="none" w:sz="0" w:space="0" w:color="auto"/>
                <w:bottom w:val="none" w:sz="0" w:space="0" w:color="auto"/>
                <w:right w:val="none" w:sz="0" w:space="0" w:color="auto"/>
              </w:divBdr>
            </w:div>
          </w:divsChild>
        </w:div>
        <w:div w:id="1280798001">
          <w:marLeft w:val="0"/>
          <w:marRight w:val="0"/>
          <w:marTop w:val="0"/>
          <w:marBottom w:val="0"/>
          <w:divBdr>
            <w:top w:val="none" w:sz="0" w:space="0" w:color="auto"/>
            <w:left w:val="none" w:sz="0" w:space="0" w:color="auto"/>
            <w:bottom w:val="none" w:sz="0" w:space="0" w:color="auto"/>
            <w:right w:val="none" w:sz="0" w:space="0" w:color="auto"/>
          </w:divBdr>
          <w:divsChild>
            <w:div w:id="36122099">
              <w:marLeft w:val="0"/>
              <w:marRight w:val="0"/>
              <w:marTop w:val="0"/>
              <w:marBottom w:val="0"/>
              <w:divBdr>
                <w:top w:val="none" w:sz="0" w:space="0" w:color="auto"/>
                <w:left w:val="none" w:sz="0" w:space="0" w:color="auto"/>
                <w:bottom w:val="none" w:sz="0" w:space="0" w:color="auto"/>
                <w:right w:val="none" w:sz="0" w:space="0" w:color="auto"/>
              </w:divBdr>
            </w:div>
            <w:div w:id="154801987">
              <w:marLeft w:val="0"/>
              <w:marRight w:val="0"/>
              <w:marTop w:val="0"/>
              <w:marBottom w:val="0"/>
              <w:divBdr>
                <w:top w:val="none" w:sz="0" w:space="0" w:color="auto"/>
                <w:left w:val="none" w:sz="0" w:space="0" w:color="auto"/>
                <w:bottom w:val="none" w:sz="0" w:space="0" w:color="auto"/>
                <w:right w:val="none" w:sz="0" w:space="0" w:color="auto"/>
              </w:divBdr>
            </w:div>
          </w:divsChild>
        </w:div>
        <w:div w:id="1348213031">
          <w:marLeft w:val="0"/>
          <w:marRight w:val="0"/>
          <w:marTop w:val="0"/>
          <w:marBottom w:val="0"/>
          <w:divBdr>
            <w:top w:val="none" w:sz="0" w:space="0" w:color="auto"/>
            <w:left w:val="none" w:sz="0" w:space="0" w:color="auto"/>
            <w:bottom w:val="none" w:sz="0" w:space="0" w:color="auto"/>
            <w:right w:val="none" w:sz="0" w:space="0" w:color="auto"/>
          </w:divBdr>
          <w:divsChild>
            <w:div w:id="1241409142">
              <w:marLeft w:val="0"/>
              <w:marRight w:val="0"/>
              <w:marTop w:val="0"/>
              <w:marBottom w:val="0"/>
              <w:divBdr>
                <w:top w:val="none" w:sz="0" w:space="0" w:color="auto"/>
                <w:left w:val="none" w:sz="0" w:space="0" w:color="auto"/>
                <w:bottom w:val="none" w:sz="0" w:space="0" w:color="auto"/>
                <w:right w:val="none" w:sz="0" w:space="0" w:color="auto"/>
              </w:divBdr>
            </w:div>
            <w:div w:id="1805654980">
              <w:marLeft w:val="0"/>
              <w:marRight w:val="0"/>
              <w:marTop w:val="0"/>
              <w:marBottom w:val="0"/>
              <w:divBdr>
                <w:top w:val="none" w:sz="0" w:space="0" w:color="auto"/>
                <w:left w:val="none" w:sz="0" w:space="0" w:color="auto"/>
                <w:bottom w:val="none" w:sz="0" w:space="0" w:color="auto"/>
                <w:right w:val="none" w:sz="0" w:space="0" w:color="auto"/>
              </w:divBdr>
            </w:div>
          </w:divsChild>
        </w:div>
        <w:div w:id="1379162211">
          <w:marLeft w:val="0"/>
          <w:marRight w:val="0"/>
          <w:marTop w:val="0"/>
          <w:marBottom w:val="0"/>
          <w:divBdr>
            <w:top w:val="none" w:sz="0" w:space="0" w:color="auto"/>
            <w:left w:val="none" w:sz="0" w:space="0" w:color="auto"/>
            <w:bottom w:val="none" w:sz="0" w:space="0" w:color="auto"/>
            <w:right w:val="none" w:sz="0" w:space="0" w:color="auto"/>
          </w:divBdr>
          <w:divsChild>
            <w:div w:id="9810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0719">
      <w:bodyDiv w:val="1"/>
      <w:marLeft w:val="0"/>
      <w:marRight w:val="0"/>
      <w:marTop w:val="0"/>
      <w:marBottom w:val="0"/>
      <w:divBdr>
        <w:top w:val="none" w:sz="0" w:space="0" w:color="auto"/>
        <w:left w:val="none" w:sz="0" w:space="0" w:color="auto"/>
        <w:bottom w:val="none" w:sz="0" w:space="0" w:color="auto"/>
        <w:right w:val="none" w:sz="0" w:space="0" w:color="auto"/>
      </w:divBdr>
      <w:divsChild>
        <w:div w:id="267153718">
          <w:marLeft w:val="0"/>
          <w:marRight w:val="0"/>
          <w:marTop w:val="0"/>
          <w:marBottom w:val="0"/>
          <w:divBdr>
            <w:top w:val="none" w:sz="0" w:space="0" w:color="auto"/>
            <w:left w:val="none" w:sz="0" w:space="0" w:color="auto"/>
            <w:bottom w:val="none" w:sz="0" w:space="0" w:color="auto"/>
            <w:right w:val="none" w:sz="0" w:space="0" w:color="auto"/>
          </w:divBdr>
          <w:divsChild>
            <w:div w:id="1608267662">
              <w:marLeft w:val="0"/>
              <w:marRight w:val="0"/>
              <w:marTop w:val="0"/>
              <w:marBottom w:val="0"/>
              <w:divBdr>
                <w:top w:val="none" w:sz="0" w:space="0" w:color="auto"/>
                <w:left w:val="none" w:sz="0" w:space="0" w:color="auto"/>
                <w:bottom w:val="none" w:sz="0" w:space="0" w:color="auto"/>
                <w:right w:val="none" w:sz="0" w:space="0" w:color="auto"/>
              </w:divBdr>
            </w:div>
            <w:div w:id="1772355921">
              <w:marLeft w:val="0"/>
              <w:marRight w:val="0"/>
              <w:marTop w:val="0"/>
              <w:marBottom w:val="0"/>
              <w:divBdr>
                <w:top w:val="none" w:sz="0" w:space="0" w:color="auto"/>
                <w:left w:val="none" w:sz="0" w:space="0" w:color="auto"/>
                <w:bottom w:val="none" w:sz="0" w:space="0" w:color="auto"/>
                <w:right w:val="none" w:sz="0" w:space="0" w:color="auto"/>
              </w:divBdr>
            </w:div>
          </w:divsChild>
        </w:div>
        <w:div w:id="1449079310">
          <w:marLeft w:val="0"/>
          <w:marRight w:val="0"/>
          <w:marTop w:val="0"/>
          <w:marBottom w:val="0"/>
          <w:divBdr>
            <w:top w:val="none" w:sz="0" w:space="0" w:color="auto"/>
            <w:left w:val="none" w:sz="0" w:space="0" w:color="auto"/>
            <w:bottom w:val="none" w:sz="0" w:space="0" w:color="auto"/>
            <w:right w:val="none" w:sz="0" w:space="0" w:color="auto"/>
          </w:divBdr>
          <w:divsChild>
            <w:div w:id="44841436">
              <w:marLeft w:val="0"/>
              <w:marRight w:val="0"/>
              <w:marTop w:val="0"/>
              <w:marBottom w:val="0"/>
              <w:divBdr>
                <w:top w:val="none" w:sz="0" w:space="0" w:color="auto"/>
                <w:left w:val="none" w:sz="0" w:space="0" w:color="auto"/>
                <w:bottom w:val="none" w:sz="0" w:space="0" w:color="auto"/>
                <w:right w:val="none" w:sz="0" w:space="0" w:color="auto"/>
              </w:divBdr>
              <w:divsChild>
                <w:div w:id="584457985">
                  <w:marLeft w:val="0"/>
                  <w:marRight w:val="0"/>
                  <w:marTop w:val="0"/>
                  <w:marBottom w:val="0"/>
                  <w:divBdr>
                    <w:top w:val="none" w:sz="0" w:space="0" w:color="auto"/>
                    <w:left w:val="none" w:sz="0" w:space="0" w:color="auto"/>
                    <w:bottom w:val="none" w:sz="0" w:space="0" w:color="auto"/>
                    <w:right w:val="none" w:sz="0" w:space="0" w:color="auto"/>
                  </w:divBdr>
                </w:div>
                <w:div w:id="904797116">
                  <w:marLeft w:val="0"/>
                  <w:marRight w:val="0"/>
                  <w:marTop w:val="0"/>
                  <w:marBottom w:val="0"/>
                  <w:divBdr>
                    <w:top w:val="none" w:sz="0" w:space="0" w:color="auto"/>
                    <w:left w:val="none" w:sz="0" w:space="0" w:color="auto"/>
                    <w:bottom w:val="none" w:sz="0" w:space="0" w:color="auto"/>
                    <w:right w:val="none" w:sz="0" w:space="0" w:color="auto"/>
                  </w:divBdr>
                </w:div>
                <w:div w:id="1170562496">
                  <w:marLeft w:val="0"/>
                  <w:marRight w:val="0"/>
                  <w:marTop w:val="0"/>
                  <w:marBottom w:val="0"/>
                  <w:divBdr>
                    <w:top w:val="none" w:sz="0" w:space="0" w:color="auto"/>
                    <w:left w:val="none" w:sz="0" w:space="0" w:color="auto"/>
                    <w:bottom w:val="none" w:sz="0" w:space="0" w:color="auto"/>
                    <w:right w:val="none" w:sz="0" w:space="0" w:color="auto"/>
                  </w:divBdr>
                </w:div>
                <w:div w:id="1215509613">
                  <w:marLeft w:val="0"/>
                  <w:marRight w:val="0"/>
                  <w:marTop w:val="0"/>
                  <w:marBottom w:val="0"/>
                  <w:divBdr>
                    <w:top w:val="none" w:sz="0" w:space="0" w:color="auto"/>
                    <w:left w:val="none" w:sz="0" w:space="0" w:color="auto"/>
                    <w:bottom w:val="none" w:sz="0" w:space="0" w:color="auto"/>
                    <w:right w:val="none" w:sz="0" w:space="0" w:color="auto"/>
                  </w:divBdr>
                </w:div>
                <w:div w:id="1295334666">
                  <w:marLeft w:val="0"/>
                  <w:marRight w:val="0"/>
                  <w:marTop w:val="0"/>
                  <w:marBottom w:val="0"/>
                  <w:divBdr>
                    <w:top w:val="none" w:sz="0" w:space="0" w:color="auto"/>
                    <w:left w:val="none" w:sz="0" w:space="0" w:color="auto"/>
                    <w:bottom w:val="none" w:sz="0" w:space="0" w:color="auto"/>
                    <w:right w:val="none" w:sz="0" w:space="0" w:color="auto"/>
                  </w:divBdr>
                </w:div>
                <w:div w:id="1962954585">
                  <w:marLeft w:val="0"/>
                  <w:marRight w:val="0"/>
                  <w:marTop w:val="0"/>
                  <w:marBottom w:val="0"/>
                  <w:divBdr>
                    <w:top w:val="none" w:sz="0" w:space="0" w:color="auto"/>
                    <w:left w:val="none" w:sz="0" w:space="0" w:color="auto"/>
                    <w:bottom w:val="none" w:sz="0" w:space="0" w:color="auto"/>
                    <w:right w:val="none" w:sz="0" w:space="0" w:color="auto"/>
                  </w:divBdr>
                </w:div>
              </w:divsChild>
            </w:div>
            <w:div w:id="174922979">
              <w:marLeft w:val="0"/>
              <w:marRight w:val="0"/>
              <w:marTop w:val="0"/>
              <w:marBottom w:val="0"/>
              <w:divBdr>
                <w:top w:val="none" w:sz="0" w:space="0" w:color="auto"/>
                <w:left w:val="none" w:sz="0" w:space="0" w:color="auto"/>
                <w:bottom w:val="none" w:sz="0" w:space="0" w:color="auto"/>
                <w:right w:val="none" w:sz="0" w:space="0" w:color="auto"/>
              </w:divBdr>
              <w:divsChild>
                <w:div w:id="261495649">
                  <w:marLeft w:val="0"/>
                  <w:marRight w:val="0"/>
                  <w:marTop w:val="0"/>
                  <w:marBottom w:val="0"/>
                  <w:divBdr>
                    <w:top w:val="none" w:sz="0" w:space="0" w:color="auto"/>
                    <w:left w:val="none" w:sz="0" w:space="0" w:color="auto"/>
                    <w:bottom w:val="none" w:sz="0" w:space="0" w:color="auto"/>
                    <w:right w:val="none" w:sz="0" w:space="0" w:color="auto"/>
                  </w:divBdr>
                </w:div>
                <w:div w:id="836968305">
                  <w:marLeft w:val="0"/>
                  <w:marRight w:val="0"/>
                  <w:marTop w:val="0"/>
                  <w:marBottom w:val="0"/>
                  <w:divBdr>
                    <w:top w:val="none" w:sz="0" w:space="0" w:color="auto"/>
                    <w:left w:val="none" w:sz="0" w:space="0" w:color="auto"/>
                    <w:bottom w:val="none" w:sz="0" w:space="0" w:color="auto"/>
                    <w:right w:val="none" w:sz="0" w:space="0" w:color="auto"/>
                  </w:divBdr>
                </w:div>
                <w:div w:id="1025407202">
                  <w:marLeft w:val="0"/>
                  <w:marRight w:val="0"/>
                  <w:marTop w:val="0"/>
                  <w:marBottom w:val="0"/>
                  <w:divBdr>
                    <w:top w:val="none" w:sz="0" w:space="0" w:color="auto"/>
                    <w:left w:val="none" w:sz="0" w:space="0" w:color="auto"/>
                    <w:bottom w:val="none" w:sz="0" w:space="0" w:color="auto"/>
                    <w:right w:val="none" w:sz="0" w:space="0" w:color="auto"/>
                  </w:divBdr>
                </w:div>
                <w:div w:id="1702365748">
                  <w:marLeft w:val="0"/>
                  <w:marRight w:val="0"/>
                  <w:marTop w:val="0"/>
                  <w:marBottom w:val="0"/>
                  <w:divBdr>
                    <w:top w:val="none" w:sz="0" w:space="0" w:color="auto"/>
                    <w:left w:val="none" w:sz="0" w:space="0" w:color="auto"/>
                    <w:bottom w:val="none" w:sz="0" w:space="0" w:color="auto"/>
                    <w:right w:val="none" w:sz="0" w:space="0" w:color="auto"/>
                  </w:divBdr>
                </w:div>
              </w:divsChild>
            </w:div>
            <w:div w:id="273758400">
              <w:marLeft w:val="0"/>
              <w:marRight w:val="0"/>
              <w:marTop w:val="0"/>
              <w:marBottom w:val="0"/>
              <w:divBdr>
                <w:top w:val="none" w:sz="0" w:space="0" w:color="auto"/>
                <w:left w:val="none" w:sz="0" w:space="0" w:color="auto"/>
                <w:bottom w:val="none" w:sz="0" w:space="0" w:color="auto"/>
                <w:right w:val="none" w:sz="0" w:space="0" w:color="auto"/>
              </w:divBdr>
            </w:div>
            <w:div w:id="981546357">
              <w:marLeft w:val="0"/>
              <w:marRight w:val="0"/>
              <w:marTop w:val="0"/>
              <w:marBottom w:val="0"/>
              <w:divBdr>
                <w:top w:val="none" w:sz="0" w:space="0" w:color="auto"/>
                <w:left w:val="none" w:sz="0" w:space="0" w:color="auto"/>
                <w:bottom w:val="none" w:sz="0" w:space="0" w:color="auto"/>
                <w:right w:val="none" w:sz="0" w:space="0" w:color="auto"/>
              </w:divBdr>
              <w:divsChild>
                <w:div w:id="1102534911">
                  <w:marLeft w:val="0"/>
                  <w:marRight w:val="0"/>
                  <w:marTop w:val="0"/>
                  <w:marBottom w:val="0"/>
                  <w:divBdr>
                    <w:top w:val="none" w:sz="0" w:space="0" w:color="auto"/>
                    <w:left w:val="none" w:sz="0" w:space="0" w:color="auto"/>
                    <w:bottom w:val="none" w:sz="0" w:space="0" w:color="auto"/>
                    <w:right w:val="none" w:sz="0" w:space="0" w:color="auto"/>
                  </w:divBdr>
                </w:div>
                <w:div w:id="116342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800378">
      <w:bodyDiv w:val="1"/>
      <w:marLeft w:val="0"/>
      <w:marRight w:val="0"/>
      <w:marTop w:val="0"/>
      <w:marBottom w:val="0"/>
      <w:divBdr>
        <w:top w:val="none" w:sz="0" w:space="0" w:color="auto"/>
        <w:left w:val="none" w:sz="0" w:space="0" w:color="auto"/>
        <w:bottom w:val="none" w:sz="0" w:space="0" w:color="auto"/>
        <w:right w:val="none" w:sz="0" w:space="0" w:color="auto"/>
      </w:divBdr>
      <w:divsChild>
        <w:div w:id="97264318">
          <w:marLeft w:val="0"/>
          <w:marRight w:val="0"/>
          <w:marTop w:val="0"/>
          <w:marBottom w:val="0"/>
          <w:divBdr>
            <w:top w:val="none" w:sz="0" w:space="0" w:color="auto"/>
            <w:left w:val="none" w:sz="0" w:space="0" w:color="auto"/>
            <w:bottom w:val="none" w:sz="0" w:space="0" w:color="auto"/>
            <w:right w:val="none" w:sz="0" w:space="0" w:color="auto"/>
          </w:divBdr>
        </w:div>
      </w:divsChild>
    </w:div>
    <w:div w:id="2091001358">
      <w:bodyDiv w:val="1"/>
      <w:marLeft w:val="0"/>
      <w:marRight w:val="0"/>
      <w:marTop w:val="0"/>
      <w:marBottom w:val="0"/>
      <w:divBdr>
        <w:top w:val="none" w:sz="0" w:space="0" w:color="auto"/>
        <w:left w:val="none" w:sz="0" w:space="0" w:color="auto"/>
        <w:bottom w:val="none" w:sz="0" w:space="0" w:color="auto"/>
        <w:right w:val="none" w:sz="0" w:space="0" w:color="auto"/>
      </w:divBdr>
      <w:divsChild>
        <w:div w:id="204100480">
          <w:marLeft w:val="0"/>
          <w:marRight w:val="0"/>
          <w:marTop w:val="0"/>
          <w:marBottom w:val="0"/>
          <w:divBdr>
            <w:top w:val="none" w:sz="0" w:space="0" w:color="auto"/>
            <w:left w:val="none" w:sz="0" w:space="0" w:color="auto"/>
            <w:bottom w:val="none" w:sz="0" w:space="0" w:color="auto"/>
            <w:right w:val="none" w:sz="0" w:space="0" w:color="auto"/>
          </w:divBdr>
        </w:div>
        <w:div w:id="543834960">
          <w:marLeft w:val="0"/>
          <w:marRight w:val="0"/>
          <w:marTop w:val="0"/>
          <w:marBottom w:val="0"/>
          <w:divBdr>
            <w:top w:val="none" w:sz="0" w:space="0" w:color="auto"/>
            <w:left w:val="none" w:sz="0" w:space="0" w:color="auto"/>
            <w:bottom w:val="none" w:sz="0" w:space="0" w:color="auto"/>
            <w:right w:val="none" w:sz="0" w:space="0" w:color="auto"/>
          </w:divBdr>
        </w:div>
        <w:div w:id="1258516558">
          <w:marLeft w:val="0"/>
          <w:marRight w:val="0"/>
          <w:marTop w:val="0"/>
          <w:marBottom w:val="0"/>
          <w:divBdr>
            <w:top w:val="none" w:sz="0" w:space="0" w:color="auto"/>
            <w:left w:val="none" w:sz="0" w:space="0" w:color="auto"/>
            <w:bottom w:val="none" w:sz="0" w:space="0" w:color="auto"/>
            <w:right w:val="none" w:sz="0" w:space="0" w:color="auto"/>
          </w:divBdr>
        </w:div>
        <w:div w:id="1736783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rtykatulienka.sk/odstupenie-od-zmluvy" TargetMode="External"/><Relationship Id="rId3" Type="http://schemas.openxmlformats.org/officeDocument/2006/relationships/styles" Target="styles.xml"/><Relationship Id="rId7" Type="http://schemas.openxmlformats.org/officeDocument/2006/relationships/hyperlink" Target="https://www.epi.sk/form/goto.ashx?k=rule&amp;value=5995521&amp;f=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ortykatulienka.s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ECA45-2117-486B-950C-DCB93CFD1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6394</TotalTime>
  <Pages>10</Pages>
  <Words>3265</Words>
  <Characters>18613</Characters>
  <Application>Microsoft Office Word</Application>
  <DocSecurity>0</DocSecurity>
  <Lines>155</Lines>
  <Paragraphs>43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HP</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Peter Havlik</cp:lastModifiedBy>
  <cp:revision>125</cp:revision>
  <dcterms:created xsi:type="dcterms:W3CDTF">2025-05-13T07:26:00Z</dcterms:created>
  <dcterms:modified xsi:type="dcterms:W3CDTF">2026-09-02T13:01:00Z</dcterms:modified>
</cp:coreProperties>
</file>